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A094E" w14:textId="48165AFB" w:rsidR="00F0748C" w:rsidRPr="00F0748C" w:rsidRDefault="00F0748C" w:rsidP="00F0748C">
      <w:pPr>
        <w:pStyle w:val="Nagwek1"/>
        <w:spacing w:before="0" w:line="240" w:lineRule="auto"/>
        <w:rPr>
          <w:rFonts w:asciiTheme="minorHAnsi" w:hAnsiTheme="minorHAnsi"/>
          <w:color w:val="000000" w:themeColor="text1"/>
          <w:sz w:val="22"/>
          <w:szCs w:val="22"/>
          <w:lang w:val="pl-PL"/>
        </w:rPr>
      </w:pPr>
      <w:r w:rsidRPr="00F0748C">
        <w:rPr>
          <w:rFonts w:asciiTheme="minorHAnsi" w:hAnsiTheme="minorHAnsi"/>
          <w:color w:val="000000" w:themeColor="text1"/>
          <w:sz w:val="22"/>
          <w:szCs w:val="22"/>
          <w:lang w:val="pl-PL"/>
        </w:rPr>
        <w:t xml:space="preserve">KONCEPCJA </w:t>
      </w:r>
      <w:proofErr w:type="spellStart"/>
      <w:r w:rsidRPr="00F0748C">
        <w:rPr>
          <w:rFonts w:asciiTheme="minorHAnsi" w:hAnsiTheme="minorHAnsi"/>
          <w:color w:val="000000" w:themeColor="text1"/>
          <w:sz w:val="22"/>
          <w:szCs w:val="22"/>
          <w:lang w:val="pl-PL"/>
        </w:rPr>
        <w:t>C’est</w:t>
      </w:r>
      <w:proofErr w:type="spellEnd"/>
      <w:r w:rsidRPr="00F0748C">
        <w:rPr>
          <w:rFonts w:asciiTheme="minorHAnsi" w:hAnsiTheme="minorHAnsi"/>
          <w:color w:val="000000" w:themeColor="text1"/>
          <w:sz w:val="22"/>
          <w:szCs w:val="22"/>
          <w:lang w:val="pl-PL"/>
        </w:rPr>
        <w:t xml:space="preserve"> </w:t>
      </w:r>
      <w:proofErr w:type="gramStart"/>
      <w:r>
        <w:rPr>
          <w:rFonts w:asciiTheme="minorHAnsi" w:hAnsiTheme="minorHAnsi"/>
          <w:color w:val="000000" w:themeColor="text1"/>
          <w:sz w:val="22"/>
          <w:szCs w:val="22"/>
          <w:lang w:val="pl-PL"/>
        </w:rPr>
        <w:t xml:space="preserve">partii </w:t>
      </w:r>
      <w:r w:rsidRPr="00F0748C">
        <w:rPr>
          <w:rFonts w:asciiTheme="minorHAnsi" w:hAnsiTheme="minorHAnsi"/>
          <w:color w:val="000000" w:themeColor="text1"/>
          <w:sz w:val="22"/>
          <w:szCs w:val="22"/>
          <w:lang w:val="pl-PL"/>
        </w:rPr>
        <w:t>!</w:t>
      </w:r>
      <w:proofErr w:type="gramEnd"/>
      <w:r w:rsidRPr="00F0748C">
        <w:rPr>
          <w:rFonts w:asciiTheme="minorHAnsi" w:hAnsiTheme="minorHAnsi"/>
          <w:color w:val="000000" w:themeColor="text1"/>
          <w:sz w:val="22"/>
          <w:szCs w:val="22"/>
          <w:lang w:val="pl-PL"/>
        </w:rPr>
        <w:t xml:space="preserve">  </w:t>
      </w:r>
    </w:p>
    <w:p w14:paraId="01A3AA9B" w14:textId="17E02872" w:rsidR="00F0748C" w:rsidRPr="00F0748C" w:rsidRDefault="00F0748C" w:rsidP="00F0748C">
      <w:pPr>
        <w:pStyle w:val="Nagwek1"/>
        <w:numPr>
          <w:ilvl w:val="0"/>
          <w:numId w:val="48"/>
        </w:numPr>
        <w:spacing w:before="240" w:line="240" w:lineRule="auto"/>
        <w:jc w:val="both"/>
        <w:rPr>
          <w:rFonts w:asciiTheme="minorHAnsi" w:hAnsiTheme="minorHAnsi"/>
          <w:color w:val="000000" w:themeColor="text1"/>
          <w:sz w:val="22"/>
          <w:szCs w:val="22"/>
          <w:lang w:val="pl-PL"/>
        </w:rPr>
      </w:pPr>
      <w:proofErr w:type="spellStart"/>
      <w:r w:rsidRPr="00F0748C">
        <w:rPr>
          <w:rFonts w:asciiTheme="minorHAnsi" w:hAnsiTheme="minorHAnsi"/>
          <w:color w:val="000000" w:themeColor="text1"/>
          <w:sz w:val="22"/>
          <w:szCs w:val="22"/>
          <w:lang w:val="pl-PL"/>
        </w:rPr>
        <w:t>C’est</w:t>
      </w:r>
      <w:proofErr w:type="spellEnd"/>
      <w:r w:rsidRPr="00F0748C">
        <w:rPr>
          <w:rFonts w:asciiTheme="minorHAnsi" w:hAnsiTheme="minorHAnsi"/>
          <w:color w:val="000000" w:themeColor="text1"/>
          <w:sz w:val="22"/>
          <w:szCs w:val="22"/>
          <w:lang w:val="pl-PL"/>
        </w:rPr>
        <w:t xml:space="preserve"> </w:t>
      </w:r>
      <w:proofErr w:type="gramStart"/>
      <w:r>
        <w:rPr>
          <w:rFonts w:asciiTheme="minorHAnsi" w:hAnsiTheme="minorHAnsi"/>
          <w:color w:val="000000" w:themeColor="text1"/>
          <w:sz w:val="22"/>
          <w:szCs w:val="22"/>
          <w:lang w:val="pl-PL"/>
        </w:rPr>
        <w:t xml:space="preserve">partii </w:t>
      </w:r>
      <w:r w:rsidRPr="00F0748C">
        <w:rPr>
          <w:rFonts w:asciiTheme="minorHAnsi" w:hAnsiTheme="minorHAnsi"/>
          <w:color w:val="000000" w:themeColor="text1"/>
          <w:sz w:val="22"/>
          <w:szCs w:val="22"/>
          <w:lang w:val="pl-PL"/>
        </w:rPr>
        <w:t>!</w:t>
      </w:r>
      <w:proofErr w:type="gramEnd"/>
      <w:r w:rsidRPr="00F0748C">
        <w:rPr>
          <w:rFonts w:asciiTheme="minorHAnsi" w:hAnsiTheme="minorHAnsi"/>
          <w:color w:val="000000" w:themeColor="text1"/>
          <w:sz w:val="22"/>
          <w:szCs w:val="22"/>
          <w:lang w:val="pl-PL"/>
        </w:rPr>
        <w:t xml:space="preserve"> 1 – luty 2019</w:t>
      </w:r>
    </w:p>
    <w:p w14:paraId="7ED4A625" w14:textId="0D7C6546" w:rsidR="00F0748C" w:rsidRPr="00F0748C" w:rsidRDefault="00F0748C" w:rsidP="00F0748C">
      <w:pPr>
        <w:pStyle w:val="Nagwek1"/>
        <w:numPr>
          <w:ilvl w:val="0"/>
          <w:numId w:val="48"/>
        </w:numPr>
        <w:spacing w:before="240" w:line="24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</w:pPr>
      <w:proofErr w:type="spellStart"/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C’est</w:t>
      </w:r>
      <w:proofErr w:type="spellEnd"/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part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i! 2</w:t>
      </w:r>
      <w:r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r w:rsidRPr="00F0748C">
        <w:rPr>
          <w:rFonts w:asciiTheme="minorHAnsi" w:hAnsiTheme="minorHAnsi"/>
          <w:color w:val="000000" w:themeColor="text1"/>
          <w:sz w:val="22"/>
          <w:szCs w:val="22"/>
          <w:lang w:val="pl-PL"/>
        </w:rPr>
        <w:t>–</w:t>
      </w:r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sierpień 2019</w:t>
      </w:r>
    </w:p>
    <w:p w14:paraId="3EF6DF53" w14:textId="15CE2749" w:rsidR="00F0748C" w:rsidRPr="00F0748C" w:rsidRDefault="00F0748C" w:rsidP="00F0748C">
      <w:pPr>
        <w:pStyle w:val="Nagwek1"/>
        <w:numPr>
          <w:ilvl w:val="0"/>
          <w:numId w:val="48"/>
        </w:numPr>
        <w:spacing w:before="240" w:line="24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vertAlign w:val="subscript"/>
          <w:lang w:val="pl-PL"/>
        </w:rPr>
      </w:pPr>
      <w:proofErr w:type="spellStart"/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C’est</w:t>
      </w:r>
      <w:proofErr w:type="spellEnd"/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proofErr w:type="gramStart"/>
      <w:r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partii </w:t>
      </w:r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!</w:t>
      </w:r>
      <w:proofErr w:type="gramEnd"/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3 – czerwiec 2020</w:t>
      </w:r>
    </w:p>
    <w:p w14:paraId="1FE24174" w14:textId="7E7CA8B9" w:rsidR="00F0748C" w:rsidRPr="00F0748C" w:rsidRDefault="00F0748C" w:rsidP="00F0748C">
      <w:pPr>
        <w:pStyle w:val="Nagwek1"/>
        <w:numPr>
          <w:ilvl w:val="0"/>
          <w:numId w:val="48"/>
        </w:numPr>
        <w:spacing w:before="240" w:line="24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</w:pPr>
      <w:proofErr w:type="spellStart"/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C’est</w:t>
      </w:r>
      <w:proofErr w:type="spellEnd"/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</w:t>
      </w:r>
      <w:proofErr w:type="gramStart"/>
      <w:r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partii </w:t>
      </w:r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!</w:t>
      </w:r>
      <w:proofErr w:type="gramEnd"/>
      <w:r w:rsidRPr="00F0748C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4 – czerwiec 2021</w:t>
      </w:r>
    </w:p>
    <w:p w14:paraId="45F5D1DD" w14:textId="77777777" w:rsidR="00F0748C" w:rsidRPr="00F0748C" w:rsidRDefault="00F0748C" w:rsidP="00F0748C">
      <w:pPr>
        <w:rPr>
          <w:color w:val="000000" w:themeColor="text1"/>
          <w:lang w:val="pl-PL"/>
        </w:rPr>
      </w:pPr>
    </w:p>
    <w:p w14:paraId="0280D325" w14:textId="4500CC9A" w:rsidR="00F0748C" w:rsidRPr="00F0748C" w:rsidRDefault="00F0748C" w:rsidP="00F0748C">
      <w:pPr>
        <w:spacing w:line="240" w:lineRule="auto"/>
        <w:jc w:val="both"/>
        <w:rPr>
          <w:b/>
          <w:color w:val="000000" w:themeColor="text1"/>
          <w:lang w:val="pl-PL"/>
        </w:rPr>
      </w:pPr>
      <w:r w:rsidRPr="00F0748C">
        <w:rPr>
          <w:b/>
          <w:color w:val="000000" w:themeColor="text1"/>
          <w:lang w:val="pl-PL"/>
        </w:rPr>
        <w:t xml:space="preserve">Wariant podstawy programowej: </w:t>
      </w:r>
      <w:r>
        <w:rPr>
          <w:b/>
          <w:color w:val="000000" w:themeColor="text1"/>
          <w:lang w:val="pl-PL"/>
        </w:rPr>
        <w:t>IV.0</w:t>
      </w:r>
    </w:p>
    <w:p w14:paraId="4A337F9D" w14:textId="77777777" w:rsidR="0030377C" w:rsidRPr="009A15FC" w:rsidRDefault="0030377C" w:rsidP="009A15FC">
      <w:pPr>
        <w:pStyle w:val="p1"/>
        <w:jc w:val="center"/>
        <w:rPr>
          <w:rFonts w:ascii="Arial" w:hAnsi="Arial" w:cs="Arial"/>
          <w:b/>
          <w:sz w:val="24"/>
          <w:szCs w:val="24"/>
        </w:rPr>
      </w:pPr>
    </w:p>
    <w:p w14:paraId="4A881A9B" w14:textId="4527DFE9" w:rsidR="005439E1" w:rsidRPr="00492723" w:rsidRDefault="00E30B16" w:rsidP="009C3B48">
      <w:pPr>
        <w:pStyle w:val="Cytatintensywny"/>
        <w:rPr>
          <w:rFonts w:ascii="Arial Narrow" w:hAnsi="Arial Narrow"/>
          <w:lang w:val="pl-PL"/>
        </w:rPr>
      </w:pPr>
      <w:proofErr w:type="spellStart"/>
      <w:r w:rsidRPr="00492723">
        <w:rPr>
          <w:rFonts w:ascii="Arial Narrow" w:hAnsi="Arial Narrow"/>
          <w:lang w:val="pl-PL"/>
        </w:rPr>
        <w:t>C’est</w:t>
      </w:r>
      <w:proofErr w:type="spellEnd"/>
      <w:r w:rsidRPr="00492723">
        <w:rPr>
          <w:rFonts w:ascii="Arial Narrow" w:hAnsi="Arial Narrow"/>
          <w:lang w:val="pl-PL"/>
        </w:rPr>
        <w:t xml:space="preserve"> </w:t>
      </w:r>
      <w:proofErr w:type="spellStart"/>
      <w:r w:rsidRPr="00492723">
        <w:rPr>
          <w:rFonts w:ascii="Arial Narrow" w:hAnsi="Arial Narrow"/>
          <w:lang w:val="pl-PL"/>
        </w:rPr>
        <w:t>parti</w:t>
      </w:r>
      <w:proofErr w:type="spellEnd"/>
      <w:r w:rsidRPr="00492723">
        <w:rPr>
          <w:rFonts w:ascii="Arial Narrow" w:hAnsi="Arial Narrow"/>
          <w:lang w:val="pl-PL"/>
        </w:rPr>
        <w:t xml:space="preserve">! </w:t>
      </w:r>
      <w:r w:rsidR="005439E1" w:rsidRPr="00492723">
        <w:rPr>
          <w:rFonts w:ascii="Arial Narrow" w:hAnsi="Arial Narrow"/>
          <w:lang w:val="pl-PL"/>
        </w:rPr>
        <w:t>2</w:t>
      </w:r>
    </w:p>
    <w:p w14:paraId="627192E2" w14:textId="77777777" w:rsidR="00923F07" w:rsidRPr="00492723" w:rsidRDefault="00923F07" w:rsidP="00923F07">
      <w:pPr>
        <w:rPr>
          <w:rFonts w:ascii="Arial Narrow" w:hAnsi="Arial Narrow" w:cs="Times New Roman"/>
          <w:sz w:val="24"/>
          <w:szCs w:val="24"/>
          <w:lang w:val="pl-PL"/>
        </w:rPr>
      </w:pPr>
    </w:p>
    <w:tbl>
      <w:tblPr>
        <w:tblStyle w:val="Tabelasiatki1jasnaakcent5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3180"/>
        <w:gridCol w:w="2971"/>
        <w:gridCol w:w="4458"/>
        <w:gridCol w:w="3566"/>
      </w:tblGrid>
      <w:tr w:rsidR="005F7384" w:rsidRPr="009A15FC" w14:paraId="3D986354" w14:textId="77777777" w:rsidTr="009C3B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A1CDB7E" w14:textId="77777777" w:rsidR="005F7384" w:rsidRPr="00492723" w:rsidRDefault="005F7384" w:rsidP="00B9772D">
            <w:pPr>
              <w:rPr>
                <w:rFonts w:ascii="Arial Narrow" w:hAnsi="Arial Narrow" w:cs="Times New Roman"/>
                <w:b w:val="0"/>
                <w:sz w:val="24"/>
                <w:szCs w:val="24"/>
                <w:lang w:val="pl-PL"/>
              </w:rPr>
            </w:pPr>
          </w:p>
        </w:tc>
        <w:tc>
          <w:tcPr>
            <w:tcW w:w="3180" w:type="dxa"/>
          </w:tcPr>
          <w:p w14:paraId="001D4020" w14:textId="5A4FEEC0" w:rsidR="005F7384" w:rsidRPr="009A15FC" w:rsidRDefault="00492723" w:rsidP="009A15FC">
            <w:pPr>
              <w:ind w:left="318" w:hanging="31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 xml:space="preserve">Funkcje komunikacyjne </w:t>
            </w:r>
            <w:r w:rsidR="009A15FC"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br/>
            </w: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i ćwiczone umiejętności językowe</w:t>
            </w:r>
          </w:p>
        </w:tc>
        <w:tc>
          <w:tcPr>
            <w:tcW w:w="2971" w:type="dxa"/>
          </w:tcPr>
          <w:p w14:paraId="7D31CCCF" w14:textId="487107C1" w:rsidR="005F7384" w:rsidRPr="009A15FC" w:rsidRDefault="00492723" w:rsidP="009A15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Słownictwo (zakres tematyczny, zjawiska i czynności)</w:t>
            </w:r>
          </w:p>
        </w:tc>
        <w:tc>
          <w:tcPr>
            <w:tcW w:w="4458" w:type="dxa"/>
          </w:tcPr>
          <w:p w14:paraId="7A8B2273" w14:textId="52E95534" w:rsidR="005F7384" w:rsidRPr="009A15FC" w:rsidRDefault="00492723" w:rsidP="009A15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Zakres gramatyczny</w:t>
            </w:r>
          </w:p>
        </w:tc>
        <w:tc>
          <w:tcPr>
            <w:tcW w:w="3566" w:type="dxa"/>
          </w:tcPr>
          <w:p w14:paraId="46B58ABE" w14:textId="33D82690" w:rsidR="005F7384" w:rsidRPr="009A15FC" w:rsidRDefault="00492723" w:rsidP="009A15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Treści kulturowe</w:t>
            </w:r>
          </w:p>
        </w:tc>
      </w:tr>
      <w:tr w:rsidR="005F7384" w:rsidRPr="00492723" w14:paraId="0CDF712E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1A277239" w14:textId="77777777" w:rsidR="005F7384" w:rsidRPr="009A15FC" w:rsidRDefault="008A1192" w:rsidP="008A1192">
            <w:pPr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3180" w:type="dxa"/>
          </w:tcPr>
          <w:p w14:paraId="210FFE02" w14:textId="77777777" w:rsidR="005F7384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Opisywanie cech wyglądu i charakteru</w:t>
            </w:r>
          </w:p>
          <w:p w14:paraId="582FCA40" w14:textId="26D61EE3" w:rsidR="00246778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Mówienie o zainteresowaniach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umiejętnościach</w:t>
            </w:r>
          </w:p>
          <w:p w14:paraId="3B0C8453" w14:textId="6847B0AC" w:rsidR="00246778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Opisywanie stanów fizycznych i psychicznych</w:t>
            </w:r>
          </w:p>
          <w:p w14:paraId="732F5D62" w14:textId="77777777" w:rsidR="00246778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posiadania</w:t>
            </w:r>
          </w:p>
          <w:p w14:paraId="314C46AD" w14:textId="233F5563" w:rsidR="00246778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Pisanie e-maila</w:t>
            </w:r>
          </w:p>
        </w:tc>
        <w:tc>
          <w:tcPr>
            <w:tcW w:w="2971" w:type="dxa"/>
          </w:tcPr>
          <w:p w14:paraId="43EF3FC1" w14:textId="045B30EC" w:rsidR="005F7384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Zwierzęta</w:t>
            </w:r>
          </w:p>
          <w:p w14:paraId="39707140" w14:textId="23553678" w:rsidR="00246778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Rodzina</w:t>
            </w:r>
          </w:p>
          <w:p w14:paraId="17175431" w14:textId="14FF9038" w:rsidR="00246778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Kolory</w:t>
            </w:r>
          </w:p>
          <w:p w14:paraId="38BF89C8" w14:textId="77777777" w:rsidR="00246778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Wygląd zewnętrzny</w:t>
            </w:r>
          </w:p>
          <w:p w14:paraId="76BBCBE3" w14:textId="77777777" w:rsidR="00246778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Części ciała</w:t>
            </w:r>
          </w:p>
          <w:p w14:paraId="210ACC10" w14:textId="77777777" w:rsidR="00246778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Czas wolny</w:t>
            </w:r>
          </w:p>
          <w:p w14:paraId="35E3961D" w14:textId="77777777" w:rsidR="00246778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Instrumenty muzyczne</w:t>
            </w:r>
          </w:p>
          <w:p w14:paraId="4F4694C0" w14:textId="3B215C79" w:rsidR="00246778" w:rsidRPr="00492723" w:rsidRDefault="00246778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sport</w:t>
            </w:r>
          </w:p>
        </w:tc>
        <w:tc>
          <w:tcPr>
            <w:tcW w:w="4458" w:type="dxa"/>
          </w:tcPr>
          <w:p w14:paraId="4A1C69F1" w14:textId="4310E12D" w:rsidR="005F7384" w:rsidRPr="00492723" w:rsidRDefault="007D76EA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Zaimek względny prosty (le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relatif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simple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dont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Czasownik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perdre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 – Zaimek przymiotny nieokreślony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l’adjectif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indéfini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tout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Przypomnienie czasu przeszłego niedokonanego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l’imparfait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, zaimków względnych prostych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relatifs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simples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qui,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où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zaimka nieokreślonego (le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indéfini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tout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Fonetyka: rozróżnianie zdań ze </w:t>
            </w:r>
            <w:r w:rsidRPr="00492723">
              <w:rPr>
                <w:rFonts w:ascii="Arial Narrow" w:hAnsi="Arial Narrow"/>
                <w:sz w:val="24"/>
                <w:szCs w:val="24"/>
              </w:rPr>
              <w:lastRenderedPageBreak/>
              <w:t>słuchu w czasach przeszłych.</w:t>
            </w:r>
          </w:p>
        </w:tc>
        <w:tc>
          <w:tcPr>
            <w:tcW w:w="3566" w:type="dxa"/>
          </w:tcPr>
          <w:p w14:paraId="68D79DB9" w14:textId="25B8F6CB" w:rsidR="00246778" w:rsidRPr="00492723" w:rsidRDefault="00BD272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 xml:space="preserve">Horoskop </w:t>
            </w:r>
          </w:p>
          <w:p w14:paraId="42D8A930" w14:textId="5DDAEAB6" w:rsidR="005F7384" w:rsidRPr="00492723" w:rsidRDefault="00C83A7E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</w:t>
            </w:r>
            <w:r w:rsidR="00BD272C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ortrety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francuskich</w:t>
            </w:r>
            <w:r w:rsidR="00BD272C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malarzy</w:t>
            </w:r>
          </w:p>
        </w:tc>
      </w:tr>
      <w:tr w:rsidR="008A1192" w:rsidRPr="00492723" w14:paraId="355DED24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7305A3E9" w14:textId="7702A282" w:rsidR="008A1192" w:rsidRPr="00492723" w:rsidRDefault="008A1192" w:rsidP="008A1192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80" w:type="dxa"/>
          </w:tcPr>
          <w:p w14:paraId="06381F97" w14:textId="5F7BAE2F" w:rsidR="00BD272C" w:rsidRPr="00492723" w:rsidRDefault="00246778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Opisywanie wyglądu </w:t>
            </w:r>
            <w:r w:rsidR="009A15FC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br/>
            </w: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i części ciała</w:t>
            </w:r>
          </w:p>
          <w:p w14:paraId="32209FF3" w14:textId="3E9C8268" w:rsidR="00BD272C" w:rsidRPr="00492723" w:rsidRDefault="00246778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mówienie</w:t>
            </w:r>
            <w:r w:rsidR="00BD272C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 o nawykach </w:t>
            </w:r>
            <w:r w:rsidR="009A15FC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br/>
            </w:r>
            <w:r w:rsidR="00BD272C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i stylach życia</w:t>
            </w:r>
          </w:p>
          <w:p w14:paraId="28A4FAAE" w14:textId="1543A773" w:rsidR="00BD272C" w:rsidRPr="00492723" w:rsidRDefault="00BD272C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Udziela</w:t>
            </w:r>
            <w:r w:rsidR="00246778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nie</w:t>
            </w: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 porad </w:t>
            </w:r>
            <w:r w:rsidR="009A15FC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br/>
            </w: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i </w:t>
            </w:r>
            <w:r w:rsidR="00246778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dawanie rad</w:t>
            </w:r>
          </w:p>
          <w:p w14:paraId="5C31B109" w14:textId="21E086B6" w:rsidR="00BD272C" w:rsidRPr="00492723" w:rsidRDefault="00246778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Wyrażanie opinii</w:t>
            </w:r>
          </w:p>
          <w:p w14:paraId="79619F93" w14:textId="0ECF3BE9" w:rsidR="00BD272C" w:rsidRPr="00492723" w:rsidRDefault="00246778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Pytanie o cenę</w:t>
            </w:r>
          </w:p>
          <w:p w14:paraId="3133CD87" w14:textId="20252FDA" w:rsidR="00BD272C" w:rsidRPr="00492723" w:rsidRDefault="00246778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Organizowanie wypowiedzi</w:t>
            </w:r>
          </w:p>
          <w:p w14:paraId="69C73EAD" w14:textId="6A3173E6" w:rsidR="008A1192" w:rsidRPr="00492723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</w:p>
        </w:tc>
        <w:tc>
          <w:tcPr>
            <w:tcW w:w="2971" w:type="dxa"/>
          </w:tcPr>
          <w:p w14:paraId="2939B1E9" w14:textId="4DA99230" w:rsidR="00BD272C" w:rsidRPr="00492723" w:rsidRDefault="00BD272C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Części ciała</w:t>
            </w:r>
          </w:p>
          <w:p w14:paraId="256B0220" w14:textId="136ECC0A" w:rsidR="00BD272C" w:rsidRPr="00492723" w:rsidRDefault="00246778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Przymiotniki do opisu wyglądu</w:t>
            </w:r>
          </w:p>
          <w:p w14:paraId="153D4E3C" w14:textId="77777777" w:rsidR="00BD272C" w:rsidRPr="00492723" w:rsidRDefault="00BD272C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Styl życia</w:t>
            </w:r>
          </w:p>
          <w:p w14:paraId="6BEF07A5" w14:textId="77777777" w:rsidR="00BD272C" w:rsidRPr="00492723" w:rsidRDefault="00BD272C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Aktywności fizyczne</w:t>
            </w:r>
          </w:p>
          <w:p w14:paraId="4C053974" w14:textId="77777777" w:rsidR="00BD272C" w:rsidRPr="00492723" w:rsidRDefault="00BD272C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Czasowniki ruchu</w:t>
            </w:r>
          </w:p>
          <w:p w14:paraId="049730DD" w14:textId="77777777" w:rsidR="008A1192" w:rsidRPr="00492723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</w:p>
        </w:tc>
        <w:tc>
          <w:tcPr>
            <w:tcW w:w="4458" w:type="dxa"/>
          </w:tcPr>
          <w:p w14:paraId="3D39DE69" w14:textId="79387D3D" w:rsidR="008A1192" w:rsidRPr="00492723" w:rsidRDefault="00665949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Wyrażenie propozycji si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imparfait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progressif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être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en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train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de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infinitif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).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L’imparfait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de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répétition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Czasownik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falloir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faut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infinitif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Stopniowanie przysłówków – formy regularne i nieregularne. – Przeczenie (la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négation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... plus. – Przeczenie w czasie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passé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composé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i w trybie rozkazującym. – Fonetyka: melodia zdań twierdzących, pytających i wykrzyknikowych. </w:t>
            </w:r>
            <w:r w:rsidR="00BD272C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Zaimki, przymiotniki i przysłówki</w:t>
            </w:r>
            <w:r w:rsidR="00964D3F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 pytajne</w:t>
            </w:r>
          </w:p>
        </w:tc>
        <w:tc>
          <w:tcPr>
            <w:tcW w:w="3566" w:type="dxa"/>
          </w:tcPr>
          <w:p w14:paraId="0554CAD7" w14:textId="3189A765" w:rsidR="00BD272C" w:rsidRPr="00492723" w:rsidRDefault="00C83A7E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zdrowe</w:t>
            </w:r>
            <w:r w:rsidR="00BD272C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 nawyk</w:t>
            </w: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i</w:t>
            </w:r>
            <w:r w:rsidR="00BD272C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.</w:t>
            </w:r>
          </w:p>
          <w:p w14:paraId="20B75C55" w14:textId="3B4FF41D" w:rsidR="008A1192" w:rsidRPr="00492723" w:rsidRDefault="008A1192" w:rsidP="00C83A7E">
            <w:pPr>
              <w:pStyle w:val="Akapitzlis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A1192" w:rsidRPr="00492723" w14:paraId="4C7312DE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6F5F43C2" w14:textId="77777777" w:rsidR="008A1192" w:rsidRPr="00492723" w:rsidRDefault="008A1192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3180" w:type="dxa"/>
          </w:tcPr>
          <w:p w14:paraId="30E6D0CF" w14:textId="77777777" w:rsidR="008A1192" w:rsidRPr="00492723" w:rsidRDefault="00B251A3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Odgrywanie roli podczas wizyty u lekarza</w:t>
            </w:r>
          </w:p>
          <w:p w14:paraId="6BF02491" w14:textId="77777777" w:rsidR="00B251A3" w:rsidRPr="00492723" w:rsidRDefault="00B251A3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Pytanie o zdrowie</w:t>
            </w:r>
          </w:p>
          <w:p w14:paraId="556B08C0" w14:textId="77777777" w:rsidR="00B251A3" w:rsidRPr="00492723" w:rsidRDefault="00B251A3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Opisywanie stanu zdrowia</w:t>
            </w:r>
          </w:p>
          <w:p w14:paraId="5BAEBE2F" w14:textId="26CE4C13" w:rsidR="00B251A3" w:rsidRPr="00492723" w:rsidRDefault="00B251A3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Udzielanie wskazówek i proszenie o radę</w:t>
            </w:r>
          </w:p>
        </w:tc>
        <w:tc>
          <w:tcPr>
            <w:tcW w:w="2971" w:type="dxa"/>
          </w:tcPr>
          <w:p w14:paraId="052F1707" w14:textId="6C34ACD2" w:rsidR="008A1192" w:rsidRPr="00492723" w:rsidRDefault="00B251A3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Choroby</w:t>
            </w:r>
          </w:p>
          <w:p w14:paraId="3BD6DBEA" w14:textId="10BC1973" w:rsidR="00B251A3" w:rsidRPr="00492723" w:rsidRDefault="00B251A3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Symptomy</w:t>
            </w:r>
          </w:p>
          <w:p w14:paraId="54044F1E" w14:textId="77777777" w:rsidR="00B251A3" w:rsidRPr="00492723" w:rsidRDefault="00B251A3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Odczucia fizyczne</w:t>
            </w:r>
          </w:p>
          <w:p w14:paraId="37E97381" w14:textId="61F048FA" w:rsidR="00B251A3" w:rsidRPr="00492723" w:rsidRDefault="00B251A3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Środki lecznice i leki</w:t>
            </w:r>
          </w:p>
        </w:tc>
        <w:tc>
          <w:tcPr>
            <w:tcW w:w="4458" w:type="dxa"/>
          </w:tcPr>
          <w:p w14:paraId="15ABEC4C" w14:textId="02DD9579" w:rsidR="008A1192" w:rsidRPr="00492723" w:rsidRDefault="00665949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Czas przyszły prosty (le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future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simple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Czasowniki bezosobowe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verbes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impersonnels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). – Określenie temperatury (la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température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– Il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fait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16oC. – Przymiotniki w roli przysłówka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adjectif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=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adverbe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chaud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froid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 – Zdanie warunkowe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proposition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conditionnelle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– si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+ futur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simple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Przypomnienie zgodności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participe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passé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czasowników zwrotnych i odmienianych z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être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w czasie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passé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composé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 – Fonetyka: melodia zdań z intonacją uczuciową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phrases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affectives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). </w:t>
            </w:r>
          </w:p>
        </w:tc>
        <w:tc>
          <w:tcPr>
            <w:tcW w:w="3566" w:type="dxa"/>
          </w:tcPr>
          <w:p w14:paraId="5FAAC9ED" w14:textId="00BF618D" w:rsidR="00BD272C" w:rsidRPr="00492723" w:rsidRDefault="00C83A7E" w:rsidP="009C3B48">
            <w:pPr>
              <w:pStyle w:val="HTML-wstpniesformatowany"/>
              <w:numPr>
                <w:ilvl w:val="0"/>
                <w:numId w:val="47"/>
              </w:num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212121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color w:val="212121"/>
                <w:sz w:val="24"/>
                <w:szCs w:val="24"/>
              </w:rPr>
              <w:t>Francusk</w:t>
            </w:r>
            <w:r w:rsidR="00B251A3" w:rsidRPr="00492723">
              <w:rPr>
                <w:rFonts w:ascii="Arial Narrow" w:hAnsi="Arial Narrow" w:cs="Times New Roman"/>
                <w:color w:val="212121"/>
                <w:sz w:val="24"/>
                <w:szCs w:val="24"/>
              </w:rPr>
              <w:t>a służba zdrowia</w:t>
            </w:r>
          </w:p>
          <w:p w14:paraId="7F689DBE" w14:textId="5E71C743" w:rsidR="00B251A3" w:rsidRPr="00492723" w:rsidRDefault="00B251A3" w:rsidP="009C3B48">
            <w:pPr>
              <w:pStyle w:val="HTML-wstpniesformatowany"/>
              <w:numPr>
                <w:ilvl w:val="0"/>
                <w:numId w:val="47"/>
              </w:numPr>
              <w:shd w:val="clear" w:color="auto" w:fill="FFFFFF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212121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color w:val="212121"/>
                <w:sz w:val="24"/>
                <w:szCs w:val="24"/>
              </w:rPr>
              <w:t>Tradycyjne i alternatywne metody leczenia</w:t>
            </w:r>
          </w:p>
          <w:p w14:paraId="0E5E230B" w14:textId="45BFC736" w:rsidR="008A1192" w:rsidRPr="00492723" w:rsidRDefault="008A1192" w:rsidP="008A1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</w:p>
        </w:tc>
      </w:tr>
      <w:tr w:rsidR="008A1192" w:rsidRPr="005B2532" w14:paraId="26AAD9C3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75A7BF7D" w14:textId="6B787E8D" w:rsidR="008A1192" w:rsidRPr="00492723" w:rsidRDefault="008A1192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3180" w:type="dxa"/>
          </w:tcPr>
          <w:p w14:paraId="46D65BF2" w14:textId="348DCA74" w:rsidR="0029746B" w:rsidRPr="00492723" w:rsidRDefault="000927F4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Opisywanie ubioru </w:t>
            </w:r>
            <w:r w:rsidR="009A15FC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br/>
            </w: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i wyrażanie opinii</w:t>
            </w:r>
          </w:p>
          <w:p w14:paraId="4C030F7F" w14:textId="42C84FE4" w:rsidR="000927F4" w:rsidRPr="00492723" w:rsidRDefault="000927F4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Odgrywanie roli podczas wizyty w sklepie</w:t>
            </w:r>
          </w:p>
          <w:p w14:paraId="19ADA77C" w14:textId="3737569A" w:rsidR="000927F4" w:rsidRPr="00492723" w:rsidRDefault="000927F4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Pytanie o cenę</w:t>
            </w:r>
          </w:p>
          <w:p w14:paraId="61021E85" w14:textId="74241C0A" w:rsidR="000927F4" w:rsidRPr="00492723" w:rsidRDefault="000927F4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porównywanie</w:t>
            </w:r>
          </w:p>
          <w:p w14:paraId="0A47D7ED" w14:textId="5FE60137" w:rsidR="008A1192" w:rsidRPr="00492723" w:rsidRDefault="008A1192" w:rsidP="00B9772D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</w:p>
        </w:tc>
        <w:tc>
          <w:tcPr>
            <w:tcW w:w="2971" w:type="dxa"/>
          </w:tcPr>
          <w:p w14:paraId="03A0E67E" w14:textId="6330CD54" w:rsidR="000927F4" w:rsidRPr="00492723" w:rsidRDefault="000927F4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lastRenderedPageBreak/>
              <w:t>Ubrania</w:t>
            </w:r>
          </w:p>
          <w:p w14:paraId="6241FD6F" w14:textId="4DAAD8B8" w:rsidR="000927F4" w:rsidRPr="00492723" w:rsidRDefault="000927F4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Dodatki</w:t>
            </w:r>
          </w:p>
          <w:p w14:paraId="15446E44" w14:textId="77777777" w:rsidR="000927F4" w:rsidRPr="00492723" w:rsidRDefault="000927F4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Przymiotniki wyrażające opinię</w:t>
            </w:r>
          </w:p>
          <w:p w14:paraId="6A83F0C5" w14:textId="78DE14CD" w:rsidR="008A1192" w:rsidRPr="00492723" w:rsidRDefault="000927F4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liczebniki</w:t>
            </w:r>
            <w:r w:rsidR="0029746B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do 2 000 000</w:t>
            </w:r>
          </w:p>
        </w:tc>
        <w:tc>
          <w:tcPr>
            <w:tcW w:w="4458" w:type="dxa"/>
          </w:tcPr>
          <w:p w14:paraId="1E68ABA6" w14:textId="6182D268" w:rsidR="000927F4" w:rsidRPr="00492723" w:rsidRDefault="00665949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Wyrażenie propozycji si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imparfait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progressif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être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en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train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de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infinitif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).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L’imparfait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de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répétition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Czasownik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falloir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faut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infinitif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Stopniowanie przysłówków – formy regularne i nieregularne. – Przeczenie </w:t>
            </w:r>
            <w:r w:rsidRPr="00492723">
              <w:rPr>
                <w:rFonts w:ascii="Arial Narrow" w:hAnsi="Arial Narrow"/>
                <w:sz w:val="24"/>
                <w:szCs w:val="24"/>
              </w:rPr>
              <w:lastRenderedPageBreak/>
              <w:t xml:space="preserve">(la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négation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... plus. – Przeczenie w czasie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passé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composé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i w trybie rozkazującym. – Fonetyka: melodia zdań twierdzących, pytających i wykrzyknikowych.</w:t>
            </w:r>
          </w:p>
          <w:p w14:paraId="09B7CC24" w14:textId="02EFBC28" w:rsidR="00665949" w:rsidRPr="00492723" w:rsidRDefault="00665949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val="es-ES_tradnl"/>
              </w:rPr>
            </w:pPr>
            <w:r w:rsidRPr="00492723">
              <w:rPr>
                <w:rFonts w:ascii="Arial Narrow" w:hAnsi="Arial Narrow"/>
                <w:sz w:val="24"/>
                <w:szCs w:val="24"/>
                <w:lang w:val="es-ES_tradnl"/>
              </w:rPr>
              <w:t>Przeczenie (la négation) Il n’y a pas de</w:t>
            </w:r>
            <w:proofErr w:type="gramStart"/>
            <w:r w:rsidRPr="00492723">
              <w:rPr>
                <w:rFonts w:ascii="Arial Narrow" w:hAnsi="Arial Narrow"/>
                <w:sz w:val="24"/>
                <w:szCs w:val="24"/>
                <w:lang w:val="es-ES_tradnl"/>
              </w:rPr>
              <w:t>... ;</w:t>
            </w:r>
            <w:proofErr w:type="gramEnd"/>
            <w:r w:rsidRPr="00492723">
              <w:rPr>
                <w:rFonts w:ascii="Arial Narrow" w:hAnsi="Arial Narrow"/>
                <w:sz w:val="24"/>
                <w:szCs w:val="24"/>
                <w:lang w:val="es-ES_tradnl"/>
              </w:rPr>
              <w:t xml:space="preserve"> Il n’y en a pas.</w:t>
            </w:r>
          </w:p>
        </w:tc>
        <w:tc>
          <w:tcPr>
            <w:tcW w:w="3566" w:type="dxa"/>
          </w:tcPr>
          <w:p w14:paraId="4D4F66B4" w14:textId="43E08D68" w:rsidR="000927F4" w:rsidRPr="00492723" w:rsidRDefault="0029746B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Sklepy odzieżowe</w:t>
            </w:r>
          </w:p>
          <w:p w14:paraId="25361405" w14:textId="07578D76" w:rsidR="008A1192" w:rsidRPr="00492723" w:rsidRDefault="00C83A7E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Waluty we Francji i krajach francuskojęzycznych</w:t>
            </w:r>
          </w:p>
        </w:tc>
      </w:tr>
      <w:tr w:rsidR="008A1192" w:rsidRPr="005B2532" w14:paraId="557D0D45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370CE6F" w14:textId="4721B233" w:rsidR="008A1192" w:rsidRPr="00492723" w:rsidRDefault="008A1192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3180" w:type="dxa"/>
          </w:tcPr>
          <w:p w14:paraId="5FA98B7F" w14:textId="50E385D3" w:rsidR="008A1192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Mówienie o preferencjach </w:t>
            </w:r>
            <w:r w:rsidR="006B396B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żywieniowych</w:t>
            </w:r>
          </w:p>
          <w:p w14:paraId="0AB7D3BC" w14:textId="77777777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Pisanie przepisu kulinarnego</w:t>
            </w:r>
          </w:p>
          <w:p w14:paraId="35D3287C" w14:textId="77777777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Składanie i przyjmowanie zamówień w restauracji</w:t>
            </w:r>
          </w:p>
          <w:p w14:paraId="4EAF057D" w14:textId="20507F17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Opisywanie potraw</w:t>
            </w:r>
          </w:p>
        </w:tc>
        <w:tc>
          <w:tcPr>
            <w:tcW w:w="2971" w:type="dxa"/>
          </w:tcPr>
          <w:p w14:paraId="6DEC1FE8" w14:textId="60B129D6" w:rsidR="008A1192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Jedzenie</w:t>
            </w:r>
          </w:p>
          <w:p w14:paraId="13195081" w14:textId="77777777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Posiłki i picie</w:t>
            </w:r>
          </w:p>
          <w:p w14:paraId="19210DA5" w14:textId="3539FF1B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Dania</w:t>
            </w:r>
          </w:p>
          <w:p w14:paraId="0CFC6F53" w14:textId="6FEDB24E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Przepisy</w:t>
            </w:r>
          </w:p>
          <w:p w14:paraId="1566B6E8" w14:textId="77777777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Sposoby przygotowywania jedzenia</w:t>
            </w:r>
          </w:p>
          <w:p w14:paraId="47E87A52" w14:textId="0E2BA151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Sztućce i zastawa</w:t>
            </w:r>
          </w:p>
        </w:tc>
        <w:tc>
          <w:tcPr>
            <w:tcW w:w="4458" w:type="dxa"/>
          </w:tcPr>
          <w:p w14:paraId="2BF64E42" w14:textId="404F9D3C" w:rsidR="002075FD" w:rsidRPr="00492723" w:rsidRDefault="00665949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Czas przyszły prosty (le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future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simple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Czasowniki bezosobowe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verbes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impersonnels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). – Określenie temperatury (la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température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– Il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fait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16oC. – Przymiotniki w roli przysłówka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adjectif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=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adverbe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chaud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froid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 – Zdanie warunkowe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proposition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conditionnelle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– si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+ futur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simple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Przypomnienie zgodności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participe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passé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czasowników zwrotnych i odmienianych z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être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w czasie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passé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composé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 – Fonetyka: melodia zdań z intonacją uczuciową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phrases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affectives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</w:t>
            </w:r>
          </w:p>
        </w:tc>
        <w:tc>
          <w:tcPr>
            <w:tcW w:w="3566" w:type="dxa"/>
          </w:tcPr>
          <w:p w14:paraId="31B1BE53" w14:textId="5B903FEA" w:rsidR="008A1192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Typowe dania </w:t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francuskie</w:t>
            </w:r>
          </w:p>
          <w:p w14:paraId="64A29F0F" w14:textId="05AC0D7B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Zwyczaje związane z barem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restauracją</w:t>
            </w:r>
          </w:p>
          <w:p w14:paraId="29B511C1" w14:textId="77777777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Menu dnia</w:t>
            </w:r>
          </w:p>
          <w:p w14:paraId="7444355D" w14:textId="47F0DC9C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Menu śniadaniowe</w:t>
            </w:r>
          </w:p>
          <w:p w14:paraId="434BFEDC" w14:textId="3A4EC10C" w:rsidR="002075FD" w:rsidRPr="00492723" w:rsidRDefault="002075FD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Różnice w dialektach </w:t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we Francji i krajach francuskojęzycznych</w:t>
            </w:r>
          </w:p>
        </w:tc>
      </w:tr>
      <w:tr w:rsidR="008A1192" w:rsidRPr="005B2532" w14:paraId="585858B9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972F79E" w14:textId="77C0254C" w:rsidR="008A1192" w:rsidRPr="009A15FC" w:rsidRDefault="008A1192" w:rsidP="00B9772D">
            <w:pPr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6</w:t>
            </w:r>
          </w:p>
        </w:tc>
        <w:tc>
          <w:tcPr>
            <w:tcW w:w="3180" w:type="dxa"/>
          </w:tcPr>
          <w:p w14:paraId="16B15E80" w14:textId="0C85D794" w:rsidR="0029746B" w:rsidRPr="00492723" w:rsidRDefault="006B396B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Mówienie o podróżach </w:t>
            </w:r>
            <w:r w:rsidR="009A15FC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br/>
            </w: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i środkach transportu </w:t>
            </w:r>
          </w:p>
          <w:p w14:paraId="2E7DFACC" w14:textId="54F99F35" w:rsidR="006B396B" w:rsidRPr="00492723" w:rsidRDefault="006B396B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Wyrażanie opinii i opisywanie środków transportu</w:t>
            </w:r>
          </w:p>
          <w:p w14:paraId="075D9DE8" w14:textId="4D727B26" w:rsidR="006B396B" w:rsidRPr="00492723" w:rsidRDefault="006B396B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Mówienie o planach na przyszłość</w:t>
            </w:r>
          </w:p>
          <w:p w14:paraId="3BEB467C" w14:textId="665C7EB4" w:rsidR="006B396B" w:rsidRPr="00492723" w:rsidRDefault="006B396B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Odgrywanie roli na stacji (kupowanie biletu)</w:t>
            </w:r>
          </w:p>
          <w:p w14:paraId="0575B6FB" w14:textId="2F74C66E" w:rsidR="006B396B" w:rsidRPr="00492723" w:rsidRDefault="006B396B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Organizowanie wypowiedzi</w:t>
            </w:r>
          </w:p>
          <w:p w14:paraId="154EB4AB" w14:textId="15C44AEA" w:rsidR="008A1192" w:rsidRPr="00492723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</w:p>
        </w:tc>
        <w:tc>
          <w:tcPr>
            <w:tcW w:w="2971" w:type="dxa"/>
          </w:tcPr>
          <w:p w14:paraId="4110D9BB" w14:textId="4B989BFD" w:rsidR="008A1192" w:rsidRPr="00492723" w:rsidRDefault="006B396B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Podróże</w:t>
            </w:r>
          </w:p>
          <w:p w14:paraId="3237F749" w14:textId="77777777" w:rsidR="006B396B" w:rsidRPr="00492723" w:rsidRDefault="006B396B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Środki transportu</w:t>
            </w:r>
          </w:p>
          <w:p w14:paraId="1D76C124" w14:textId="77777777" w:rsidR="006B396B" w:rsidRPr="00492723" w:rsidRDefault="006B396B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Stacje metra, pociągów i autobusów</w:t>
            </w:r>
          </w:p>
          <w:p w14:paraId="3E7FC629" w14:textId="7171D28D" w:rsidR="006B396B" w:rsidRPr="00492723" w:rsidRDefault="006B396B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urodziny</w:t>
            </w:r>
          </w:p>
        </w:tc>
        <w:tc>
          <w:tcPr>
            <w:tcW w:w="4458" w:type="dxa"/>
          </w:tcPr>
          <w:p w14:paraId="458C5530" w14:textId="2BB8CD4A" w:rsidR="008A1192" w:rsidRPr="00492723" w:rsidRDefault="00665949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Strona bierna (le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passif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Zaimek en w funkcji dopełnienia. – Zaimki nieokreślone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indéfinis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l’un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uns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plusieurs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Przymiotniki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adjectifs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qualificatifs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et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indéfinis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Przysłówki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adverbes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localement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tout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 – Określenia czasu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expressions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de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temps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Pytania zależne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questions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indirectes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). – Czasowniki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souvenir de,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servir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de,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rejoindre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Przypomnienie potwierdzenia zaprzeczenia (la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lastRenderedPageBreak/>
              <w:t>confirmation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de la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négation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non plus. – Literowanie słów. – Fonetyka: melodia pytań wprost i zależnych. </w:t>
            </w:r>
          </w:p>
        </w:tc>
        <w:tc>
          <w:tcPr>
            <w:tcW w:w="3566" w:type="dxa"/>
          </w:tcPr>
          <w:p w14:paraId="5F9FF650" w14:textId="7F014001" w:rsidR="006B396B" w:rsidRPr="00492723" w:rsidRDefault="0029746B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Stacje i środki transportu w</w:t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e Francji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krajach francuskojęzycznych</w:t>
            </w:r>
          </w:p>
          <w:p w14:paraId="10B05923" w14:textId="65C7BA9B" w:rsidR="008A1192" w:rsidRPr="00492723" w:rsidRDefault="00C83A7E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różnice w dialektach we Francji i krajach francuskojęzycznych</w:t>
            </w:r>
          </w:p>
        </w:tc>
      </w:tr>
      <w:tr w:rsidR="008A1192" w:rsidRPr="005B2532" w14:paraId="5589795A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0509636" w14:textId="6FDC4C8E" w:rsidR="008A1192" w:rsidRPr="00492723" w:rsidRDefault="008A1192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3180" w:type="dxa"/>
          </w:tcPr>
          <w:p w14:paraId="77BD01BE" w14:textId="7651A329" w:rsidR="0029746B" w:rsidRPr="00492723" w:rsidRDefault="006C015A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Opisywanie aktualnie wykonywanych czynności</w:t>
            </w:r>
          </w:p>
          <w:p w14:paraId="34ED4D90" w14:textId="3B33A8BA" w:rsidR="006C015A" w:rsidRPr="00492723" w:rsidRDefault="006C015A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Opisywanie miejsc</w:t>
            </w:r>
          </w:p>
          <w:p w14:paraId="47DCB7AB" w14:textId="7954F652" w:rsidR="006C015A" w:rsidRPr="00492723" w:rsidRDefault="006C015A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Rozmawianie przez telefon</w:t>
            </w:r>
          </w:p>
          <w:p w14:paraId="4B7A8F44" w14:textId="338F116C" w:rsidR="006C015A" w:rsidRPr="00492723" w:rsidRDefault="006C015A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Mówienie </w:t>
            </w:r>
            <w:r w:rsidR="009A15FC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br/>
            </w: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o samopoczuciu</w:t>
            </w:r>
          </w:p>
          <w:p w14:paraId="30BA9B66" w14:textId="2F55D4C3" w:rsidR="006C015A" w:rsidRPr="00492723" w:rsidRDefault="006C015A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Pytanie o godzinę</w:t>
            </w:r>
          </w:p>
          <w:p w14:paraId="64FA3381" w14:textId="31154831" w:rsidR="008A1192" w:rsidRPr="00492723" w:rsidRDefault="008A1192" w:rsidP="008A1192">
            <w:p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</w:p>
        </w:tc>
        <w:tc>
          <w:tcPr>
            <w:tcW w:w="2971" w:type="dxa"/>
          </w:tcPr>
          <w:p w14:paraId="3E0EED05" w14:textId="7F8C2E88" w:rsidR="008A1192" w:rsidRPr="00492723" w:rsidRDefault="006C015A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Miasto</w:t>
            </w:r>
          </w:p>
          <w:p w14:paraId="1CB80BF4" w14:textId="77777777" w:rsidR="006C015A" w:rsidRPr="00492723" w:rsidRDefault="006C015A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Miejsca w mieście</w:t>
            </w:r>
          </w:p>
          <w:p w14:paraId="5032E868" w14:textId="77777777" w:rsidR="006C015A" w:rsidRPr="00492723" w:rsidRDefault="006C015A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Czynności wykonywane na świeżym powietrzu</w:t>
            </w:r>
          </w:p>
          <w:p w14:paraId="2B5391E0" w14:textId="77777777" w:rsidR="006C015A" w:rsidRPr="00492723" w:rsidRDefault="006C015A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Prace domowe</w:t>
            </w:r>
          </w:p>
          <w:p w14:paraId="58EA7569" w14:textId="77777777" w:rsidR="006C015A" w:rsidRPr="00492723" w:rsidRDefault="006C015A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Rozmowa telefoniczna</w:t>
            </w:r>
          </w:p>
          <w:p w14:paraId="09492D65" w14:textId="696E0D95" w:rsidR="006C015A" w:rsidRPr="00492723" w:rsidRDefault="006C015A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godziny</w:t>
            </w:r>
          </w:p>
        </w:tc>
        <w:tc>
          <w:tcPr>
            <w:tcW w:w="4458" w:type="dxa"/>
          </w:tcPr>
          <w:p w14:paraId="66D13FFF" w14:textId="742CA959" w:rsidR="006C015A" w:rsidRPr="00492723" w:rsidRDefault="00665949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Czas teraźniejszy trybu łączącego (le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subjonctif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 czasowników I, II i III grupy oraz czasowników posiłkowych. – Zwroty określające ilość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expressions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de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quantité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Przypomnienie rodzajników ściągniętych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articles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contractés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 i rodzajników cząstkowych w przeczeniu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articles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partitifs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dans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la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négation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Fonetyka: głoska [</w:t>
            </w:r>
            <w:r w:rsidRPr="00492723">
              <w:rPr>
                <w:rFonts w:cs="Calibri"/>
                <w:sz w:val="24"/>
                <w:szCs w:val="24"/>
              </w:rPr>
              <w:t>ә</w:t>
            </w:r>
            <w:r w:rsidRPr="00492723">
              <w:rPr>
                <w:rFonts w:ascii="Arial Narrow" w:hAnsi="Arial Narrow"/>
                <w:sz w:val="24"/>
                <w:szCs w:val="24"/>
              </w:rPr>
              <w:t>].</w:t>
            </w:r>
          </w:p>
        </w:tc>
        <w:tc>
          <w:tcPr>
            <w:tcW w:w="3566" w:type="dxa"/>
          </w:tcPr>
          <w:p w14:paraId="34AAB44B" w14:textId="129C2D63" w:rsidR="00ED2541" w:rsidRPr="00492723" w:rsidRDefault="00C83A7E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Francuskie</w:t>
            </w:r>
            <w:r w:rsidR="006C015A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miasta i ż</w:t>
            </w:r>
            <w:r w:rsidR="0029746B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ycie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="0029746B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w </w:t>
            </w:r>
            <w:r w:rsidR="006C015A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nich</w:t>
            </w:r>
          </w:p>
          <w:p w14:paraId="3C2C3291" w14:textId="13D378B1" w:rsidR="00C961FB" w:rsidRPr="00492723" w:rsidRDefault="006C015A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znane miejsca</w:t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5C2E183" w14:textId="65ECE153" w:rsidR="00C961FB" w:rsidRPr="00492723" w:rsidRDefault="0029746B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Rozmowy telefoniczne w</w:t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e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Francji</w:t>
            </w:r>
            <w:r w:rsidR="006C015A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krajach francuskojęzycznych</w:t>
            </w:r>
          </w:p>
          <w:p w14:paraId="2BA434C7" w14:textId="7C8E6D3A" w:rsidR="008A1192" w:rsidRPr="00492723" w:rsidRDefault="00C83A7E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Rozkład dnia we Francji i krajach francuskojęzycznych</w:t>
            </w:r>
          </w:p>
        </w:tc>
      </w:tr>
      <w:tr w:rsidR="00795864" w:rsidRPr="00492723" w14:paraId="66773E39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16016157" w14:textId="2BA0758B" w:rsidR="00795864" w:rsidRPr="00492723" w:rsidRDefault="00795864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3180" w:type="dxa"/>
          </w:tcPr>
          <w:p w14:paraId="78E35FE3" w14:textId="77777777" w:rsidR="00795864" w:rsidRPr="00492723" w:rsidRDefault="005C1937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Mówienie o czynnościach zakończonych w bliskiej przeszłości</w:t>
            </w:r>
          </w:p>
          <w:p w14:paraId="171E9666" w14:textId="77777777" w:rsidR="005C1937" w:rsidRPr="00492723" w:rsidRDefault="005C1937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Radzenie sobie na komisariacie policji</w:t>
            </w:r>
          </w:p>
          <w:p w14:paraId="5BA2869E" w14:textId="77777777" w:rsidR="005C1937" w:rsidRPr="00492723" w:rsidRDefault="005C1937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Proszenie o wybaczenie</w:t>
            </w:r>
          </w:p>
          <w:p w14:paraId="333BE900" w14:textId="2E98F87E" w:rsidR="005C1937" w:rsidRPr="00492723" w:rsidRDefault="005C1937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Usprawiedliwianie się</w:t>
            </w:r>
          </w:p>
        </w:tc>
        <w:tc>
          <w:tcPr>
            <w:tcW w:w="2971" w:type="dxa"/>
          </w:tcPr>
          <w:p w14:paraId="4079750A" w14:textId="77777777" w:rsidR="00795864" w:rsidRPr="00492723" w:rsidRDefault="005C1937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Czynności codzienne</w:t>
            </w:r>
          </w:p>
          <w:p w14:paraId="643F2166" w14:textId="77777777" w:rsidR="005C1937" w:rsidRPr="00492723" w:rsidRDefault="005C1937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Małe wypadki</w:t>
            </w:r>
          </w:p>
          <w:p w14:paraId="31426534" w14:textId="77777777" w:rsidR="005C1937" w:rsidRPr="00492723" w:rsidRDefault="005C1937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Kradzieże i przestępstwa</w:t>
            </w:r>
          </w:p>
          <w:p w14:paraId="0B23819B" w14:textId="54CED978" w:rsidR="005C1937" w:rsidRPr="00492723" w:rsidRDefault="005C1937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Dokumenty</w:t>
            </w:r>
          </w:p>
          <w:p w14:paraId="237C3FD3" w14:textId="1F1809C3" w:rsidR="005C1937" w:rsidRPr="00492723" w:rsidRDefault="005C1937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Zwroty idiomatyczne</w:t>
            </w:r>
          </w:p>
        </w:tc>
        <w:tc>
          <w:tcPr>
            <w:tcW w:w="4458" w:type="dxa"/>
          </w:tcPr>
          <w:p w14:paraId="736ABDB2" w14:textId="4ADC7692" w:rsidR="00795864" w:rsidRPr="00492723" w:rsidRDefault="00665949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Czas przeszły bliski (le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passé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récent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Miejsce zaimka w trybie rozkazującym. – Pytania zależne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questions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indirectes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z użyciem ce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..., ce qui... – Zaimek zwrotny w roli dopełnienia dalszego – brak zgodności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participe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passé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Wyrażenie spójnikowe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pour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subjonctif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Fonetyka: głoska [ã]. </w:t>
            </w:r>
          </w:p>
        </w:tc>
        <w:tc>
          <w:tcPr>
            <w:tcW w:w="3566" w:type="dxa"/>
          </w:tcPr>
          <w:p w14:paraId="2C44D841" w14:textId="44DAA323" w:rsidR="00795864" w:rsidRPr="00492723" w:rsidRDefault="005C1937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Nauka </w:t>
            </w:r>
          </w:p>
          <w:p w14:paraId="68DC4CB2" w14:textId="78579967" w:rsidR="005C1937" w:rsidRPr="00492723" w:rsidRDefault="00C83A7E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Francuski</w:t>
            </w:r>
            <w:r w:rsidR="005C1937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komisariat policji</w:t>
            </w:r>
          </w:p>
        </w:tc>
      </w:tr>
      <w:tr w:rsidR="00795864" w:rsidRPr="00492723" w14:paraId="4E06C03F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79B10B0" w14:textId="68290329" w:rsidR="00795864" w:rsidRPr="00492723" w:rsidRDefault="00795864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3180" w:type="dxa"/>
          </w:tcPr>
          <w:p w14:paraId="50F111AF" w14:textId="586EC6F5" w:rsidR="00795864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mówienie o planach na przyszłość</w:t>
            </w:r>
          </w:p>
          <w:p w14:paraId="7DA8B502" w14:textId="2858B5B9" w:rsidR="002A2E1C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mówienie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 przewidywaniach na temat przyszłości</w:t>
            </w:r>
          </w:p>
          <w:p w14:paraId="2AF6CEB0" w14:textId="77777777" w:rsidR="002A2E1C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opisywanie osobistych przeżyć</w:t>
            </w:r>
          </w:p>
          <w:p w14:paraId="6E033F5E" w14:textId="77777777" w:rsidR="002A2E1C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opinii na temat hotelu</w:t>
            </w:r>
          </w:p>
          <w:p w14:paraId="6B83BE89" w14:textId="4019A54F" w:rsidR="002A2E1C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porównywanie</w:t>
            </w:r>
          </w:p>
        </w:tc>
        <w:tc>
          <w:tcPr>
            <w:tcW w:w="2971" w:type="dxa"/>
          </w:tcPr>
          <w:p w14:paraId="171CBEE2" w14:textId="7BDC95E1" w:rsidR="002A2E1C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turystyka</w:t>
            </w:r>
          </w:p>
          <w:p w14:paraId="067BC2A5" w14:textId="77777777" w:rsidR="002A2E1C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broszury turystyczne</w:t>
            </w:r>
          </w:p>
          <w:p w14:paraId="3A9076CD" w14:textId="77777777" w:rsidR="002A2E1C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zabytki</w:t>
            </w:r>
          </w:p>
          <w:p w14:paraId="1CA80FCF" w14:textId="77777777" w:rsidR="002A2E1C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przyroda</w:t>
            </w:r>
          </w:p>
          <w:p w14:paraId="3C569266" w14:textId="77777777" w:rsidR="002A2E1C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pogoda</w:t>
            </w:r>
          </w:p>
          <w:p w14:paraId="57C62F6A" w14:textId="6E404B21" w:rsidR="002A2E1C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godziny (wyrażanie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 stylu formalnym)</w:t>
            </w:r>
          </w:p>
          <w:p w14:paraId="612ABC4E" w14:textId="08FEEA1F" w:rsidR="002A2E1C" w:rsidRPr="00492723" w:rsidRDefault="002A2E1C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świat w przyszłości</w:t>
            </w:r>
          </w:p>
        </w:tc>
        <w:tc>
          <w:tcPr>
            <w:tcW w:w="4458" w:type="dxa"/>
          </w:tcPr>
          <w:p w14:paraId="0DA21715" w14:textId="2B0BE640" w:rsidR="002A2E1C" w:rsidRPr="00492723" w:rsidRDefault="00665949" w:rsidP="009C3B48">
            <w:pPr>
              <w:pStyle w:val="Akapitzlist"/>
              <w:numPr>
                <w:ilvl w:val="0"/>
                <w:numId w:val="4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Czas teraźniejszy trybu warunkowego (le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conditionnel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Zdania podrzędne warunkowe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propositions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conditionnelles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): si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imparfait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conditionnel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 – Zaimki przymiotne nieokreślone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adjectifs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indéfinis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chaque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quelques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Czasownik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voir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w czasie futur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simple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Fonetyka: odróżnianie trybu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conditionnel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od czasu futur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simple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566" w:type="dxa"/>
          </w:tcPr>
          <w:p w14:paraId="467542D6" w14:textId="5E6A1FF4" w:rsidR="0029746B" w:rsidRPr="00492723" w:rsidRDefault="0029746B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Cele turystyczne </w:t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we Francji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krajach francuskojęzycznych</w:t>
            </w:r>
          </w:p>
          <w:p w14:paraId="1B91F937" w14:textId="414021B0" w:rsidR="0029746B" w:rsidRPr="00492723" w:rsidRDefault="0029746B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Geografia krajów </w:t>
            </w:r>
            <w:r w:rsidR="00C83A7E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francuskojęzycznych</w:t>
            </w:r>
          </w:p>
          <w:p w14:paraId="4A1274EB" w14:textId="32C9D0CE" w:rsidR="0029746B" w:rsidRPr="00492723" w:rsidRDefault="0029746B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wakacje</w:t>
            </w:r>
          </w:p>
          <w:p w14:paraId="07B1E0B9" w14:textId="54592B3D" w:rsidR="00795864" w:rsidRPr="00492723" w:rsidRDefault="002A2E1C" w:rsidP="009C3B48">
            <w:pPr>
              <w:pStyle w:val="Akapitzlist"/>
              <w:numPr>
                <w:ilvl w:val="0"/>
                <w:numId w:val="4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val="es-ES_tradn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val="es-ES_tradnl" w:eastAsia="pl-PL"/>
              </w:rPr>
              <w:t>Święta</w:t>
            </w:r>
          </w:p>
        </w:tc>
      </w:tr>
    </w:tbl>
    <w:p w14:paraId="7409FCB6" w14:textId="20009467" w:rsidR="00795864" w:rsidRPr="00492723" w:rsidRDefault="00795864">
      <w:pPr>
        <w:rPr>
          <w:rFonts w:ascii="Arial Narrow" w:hAnsi="Arial Narrow" w:cs="Times New Roman"/>
          <w:sz w:val="24"/>
          <w:szCs w:val="24"/>
          <w:lang w:val="es-ES_tradnl"/>
        </w:rPr>
      </w:pPr>
    </w:p>
    <w:p w14:paraId="3E30CB6D" w14:textId="4D1C9F0E" w:rsidR="00795864" w:rsidRPr="00492723" w:rsidRDefault="00795864" w:rsidP="001A297D">
      <w:pPr>
        <w:pStyle w:val="Cytatintensywny"/>
        <w:rPr>
          <w:lang w:val="es-ES_tradnl"/>
        </w:rPr>
      </w:pPr>
      <w:r w:rsidRPr="00492723">
        <w:rPr>
          <w:lang w:val="es-ES_tradnl"/>
        </w:rPr>
        <w:lastRenderedPageBreak/>
        <w:br w:type="page"/>
      </w:r>
    </w:p>
    <w:p w14:paraId="70F8F16E" w14:textId="7DDCFAEE" w:rsidR="00795864" w:rsidRPr="00492723" w:rsidRDefault="00C83A7E" w:rsidP="009C3B48">
      <w:pPr>
        <w:pStyle w:val="Cytatintensywny"/>
        <w:rPr>
          <w:rFonts w:ascii="Arial Narrow" w:hAnsi="Arial Narrow"/>
          <w:lang w:val="pl-PL"/>
        </w:rPr>
      </w:pPr>
      <w:proofErr w:type="spellStart"/>
      <w:r w:rsidRPr="00492723">
        <w:rPr>
          <w:rFonts w:ascii="Arial Narrow" w:hAnsi="Arial Narrow"/>
          <w:lang w:val="pl-PL"/>
        </w:rPr>
        <w:lastRenderedPageBreak/>
        <w:t>C’est</w:t>
      </w:r>
      <w:proofErr w:type="spellEnd"/>
      <w:r w:rsidRPr="00492723">
        <w:rPr>
          <w:rFonts w:ascii="Arial Narrow" w:hAnsi="Arial Narrow"/>
          <w:lang w:val="pl-PL"/>
        </w:rPr>
        <w:t xml:space="preserve"> </w:t>
      </w:r>
      <w:proofErr w:type="spellStart"/>
      <w:r w:rsidRPr="00492723">
        <w:rPr>
          <w:rFonts w:ascii="Arial Narrow" w:hAnsi="Arial Narrow"/>
          <w:lang w:val="pl-PL"/>
        </w:rPr>
        <w:t>parti</w:t>
      </w:r>
      <w:proofErr w:type="spellEnd"/>
      <w:r w:rsidRPr="00492723">
        <w:rPr>
          <w:rFonts w:ascii="Arial Narrow" w:hAnsi="Arial Narrow"/>
          <w:lang w:val="pl-PL"/>
        </w:rPr>
        <w:t>!</w:t>
      </w:r>
      <w:r w:rsidR="00795864" w:rsidRPr="00492723">
        <w:rPr>
          <w:rFonts w:ascii="Arial Narrow" w:hAnsi="Arial Narrow"/>
          <w:lang w:val="pl-PL"/>
        </w:rPr>
        <w:t xml:space="preserve"> 3</w:t>
      </w:r>
    </w:p>
    <w:p w14:paraId="19530B30" w14:textId="77777777" w:rsidR="00795864" w:rsidRPr="00492723" w:rsidRDefault="00795864">
      <w:pPr>
        <w:rPr>
          <w:rFonts w:ascii="Arial Narrow" w:hAnsi="Arial Narrow" w:cs="Times New Roman"/>
          <w:sz w:val="24"/>
          <w:szCs w:val="24"/>
          <w:lang w:val="pl-PL"/>
        </w:rPr>
      </w:pPr>
    </w:p>
    <w:tbl>
      <w:tblPr>
        <w:tblStyle w:val="Tabelasiatki1jasnaakcent5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3180"/>
        <w:gridCol w:w="2971"/>
        <w:gridCol w:w="4458"/>
        <w:gridCol w:w="3566"/>
      </w:tblGrid>
      <w:tr w:rsidR="00795864" w:rsidRPr="00492723" w14:paraId="632FD754" w14:textId="77777777" w:rsidTr="009C3B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21E0FE97" w14:textId="77777777" w:rsidR="00795864" w:rsidRPr="00492723" w:rsidRDefault="00795864" w:rsidP="00B9772D">
            <w:pPr>
              <w:rPr>
                <w:rFonts w:ascii="Arial Narrow" w:hAnsi="Arial Narrow" w:cs="Times New Roman"/>
                <w:b w:val="0"/>
                <w:sz w:val="24"/>
                <w:szCs w:val="24"/>
                <w:lang w:val="pl-PL"/>
              </w:rPr>
            </w:pPr>
          </w:p>
        </w:tc>
        <w:tc>
          <w:tcPr>
            <w:tcW w:w="3180" w:type="dxa"/>
          </w:tcPr>
          <w:p w14:paraId="4F93ABA4" w14:textId="2B8E5178" w:rsidR="00795864" w:rsidRPr="009A15FC" w:rsidRDefault="00492723" w:rsidP="009A15FC">
            <w:pPr>
              <w:ind w:left="318" w:hanging="31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Funkcje komunikacyjne i ćwiczone umiejętności językowe</w:t>
            </w:r>
          </w:p>
        </w:tc>
        <w:tc>
          <w:tcPr>
            <w:tcW w:w="2971" w:type="dxa"/>
          </w:tcPr>
          <w:p w14:paraId="6F2C82AD" w14:textId="104FAE4D" w:rsidR="00795864" w:rsidRPr="009A15FC" w:rsidRDefault="00492723" w:rsidP="009A15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Słownictwo (zakres tematyczny, zjawiska i czynności)</w:t>
            </w:r>
          </w:p>
        </w:tc>
        <w:tc>
          <w:tcPr>
            <w:tcW w:w="4458" w:type="dxa"/>
          </w:tcPr>
          <w:p w14:paraId="199E075C" w14:textId="457A1729" w:rsidR="00795864" w:rsidRPr="009A15FC" w:rsidRDefault="00492723" w:rsidP="009A15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Zakres gramatyczny</w:t>
            </w:r>
          </w:p>
        </w:tc>
        <w:tc>
          <w:tcPr>
            <w:tcW w:w="3566" w:type="dxa"/>
          </w:tcPr>
          <w:p w14:paraId="5E8D0619" w14:textId="079D577C" w:rsidR="00795864" w:rsidRPr="009A15FC" w:rsidRDefault="00492723" w:rsidP="009A15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Treści kulturowe</w:t>
            </w:r>
          </w:p>
        </w:tc>
      </w:tr>
      <w:tr w:rsidR="00795864" w:rsidRPr="00492723" w14:paraId="52C9E82E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D64A116" w14:textId="77777777" w:rsidR="00795864" w:rsidRPr="00492723" w:rsidRDefault="00795864" w:rsidP="00B9772D">
            <w:pPr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3180" w:type="dxa"/>
          </w:tcPr>
          <w:p w14:paraId="14ECAF34" w14:textId="77777777" w:rsidR="00795864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Mówienie o czynnościach przeszłych jako przyczyna sytuacji i stanów obecnych</w:t>
            </w:r>
          </w:p>
          <w:p w14:paraId="13C3230E" w14:textId="77777777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Opisywanie osób i stanów</w:t>
            </w:r>
          </w:p>
          <w:p w14:paraId="55C4E193" w14:textId="77777777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Opisywanie bytu i miejsca</w:t>
            </w:r>
          </w:p>
          <w:p w14:paraId="70F47A2F" w14:textId="0B525D45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Sytuowanie wydarzeń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 czasie i przestrzeni</w:t>
            </w:r>
          </w:p>
          <w:p w14:paraId="607F56EF" w14:textId="40287D04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Pisanie wierszy</w:t>
            </w:r>
          </w:p>
        </w:tc>
        <w:tc>
          <w:tcPr>
            <w:tcW w:w="2971" w:type="dxa"/>
          </w:tcPr>
          <w:p w14:paraId="76E05E61" w14:textId="71D0E573" w:rsidR="00795864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Wygląd zewnętrzny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charakter</w:t>
            </w:r>
          </w:p>
          <w:p w14:paraId="5F8DB5CB" w14:textId="77777777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Stan fizyczny</w:t>
            </w:r>
          </w:p>
          <w:p w14:paraId="7D5EA52E" w14:textId="77777777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Stan emocjonalny</w:t>
            </w:r>
          </w:p>
          <w:p w14:paraId="6CEA6B28" w14:textId="1FC65032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Przymiotniki o podwójnym znaczeniu lub odcieniu znaczeniowym</w:t>
            </w:r>
          </w:p>
        </w:tc>
        <w:tc>
          <w:tcPr>
            <w:tcW w:w="4458" w:type="dxa"/>
          </w:tcPr>
          <w:p w14:paraId="64DAE3DE" w14:textId="2ACB6908" w:rsidR="000A59A2" w:rsidRPr="00492723" w:rsidRDefault="002E562D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Zaimki wskazujące proste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démonstratifs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simples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Zaimki osobowe akcentowane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personnels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toniques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). – Kategorie zaimka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lui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sujet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i COI). – Zaimki pytające i względne: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laquelle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lequel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Struktura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bien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subjonctif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Czasowniki grupy III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découvrir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i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traduire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Czasownik grupy I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précéder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Fonetyka: słuchowe rozróżnianie czasu futur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simple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i trybu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conditionnel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oraz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conditionnel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i czasu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imparfait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566" w:type="dxa"/>
          </w:tcPr>
          <w:p w14:paraId="3AFAD96B" w14:textId="7726C0DB" w:rsidR="00795864" w:rsidRPr="00492723" w:rsidRDefault="000A59A2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Wydarzenia (wystawy, koncerty, mecze piłki nożnej, śluby)</w:t>
            </w:r>
          </w:p>
          <w:p w14:paraId="7B825A2A" w14:textId="25479F35" w:rsidR="000A59A2" w:rsidRPr="00492723" w:rsidRDefault="000A59A2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żarty</w:t>
            </w:r>
          </w:p>
        </w:tc>
      </w:tr>
      <w:tr w:rsidR="00795864" w:rsidRPr="009A15FC" w14:paraId="691ACDC8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26DD0E58" w14:textId="4473B084" w:rsidR="00795864" w:rsidRPr="00492723" w:rsidRDefault="00795864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3180" w:type="dxa"/>
          </w:tcPr>
          <w:p w14:paraId="4F8BB4A2" w14:textId="1BCC652E" w:rsidR="00795864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Mówienie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 doświadczeniu życiowym</w:t>
            </w:r>
          </w:p>
          <w:p w14:paraId="2B8C9567" w14:textId="77777777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Wyrażenie częstotliwości w przeszłości</w:t>
            </w:r>
          </w:p>
          <w:p w14:paraId="5E21ECDB" w14:textId="77777777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Przeprowadzanie rozmowy kwalifikacyjnej do pracy</w:t>
            </w:r>
          </w:p>
          <w:p w14:paraId="49E0E130" w14:textId="31C68626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Pisanie CV</w:t>
            </w:r>
          </w:p>
        </w:tc>
        <w:tc>
          <w:tcPr>
            <w:tcW w:w="2971" w:type="dxa"/>
          </w:tcPr>
          <w:p w14:paraId="160F454A" w14:textId="77777777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Podróże </w:t>
            </w:r>
          </w:p>
          <w:p w14:paraId="6FA1E543" w14:textId="77777777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Sporty ekstremalne</w:t>
            </w:r>
          </w:p>
          <w:p w14:paraId="0F88D623" w14:textId="77777777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Świat pracy</w:t>
            </w:r>
          </w:p>
          <w:p w14:paraId="675A065C" w14:textId="77777777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Kształcenie wyższe i doświadczenie zawodowe</w:t>
            </w:r>
          </w:p>
          <w:p w14:paraId="3616FA4F" w14:textId="01CB6E93" w:rsidR="000A59A2" w:rsidRPr="00492723" w:rsidRDefault="000A59A2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Wyrażenia 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francuskie</w:t>
            </w:r>
          </w:p>
        </w:tc>
        <w:tc>
          <w:tcPr>
            <w:tcW w:w="4458" w:type="dxa"/>
          </w:tcPr>
          <w:p w14:paraId="14B105A0" w14:textId="0CE64326" w:rsidR="000A59A2" w:rsidRPr="00492723" w:rsidRDefault="002E562D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Élargissement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Leur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jako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adjectif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possessif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oraz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personnel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 – Zaimki wskazujące złożone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démonstratifs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composés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celui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-ci.</w:t>
            </w:r>
          </w:p>
        </w:tc>
        <w:tc>
          <w:tcPr>
            <w:tcW w:w="3566" w:type="dxa"/>
          </w:tcPr>
          <w:p w14:paraId="3A35E361" w14:textId="5A75C3D5" w:rsidR="00763CF6" w:rsidRPr="00492723" w:rsidRDefault="00C83A7E" w:rsidP="009C3B48">
            <w:pPr>
              <w:pStyle w:val="Akapitzlist"/>
              <w:numPr>
                <w:ilvl w:val="0"/>
                <w:numId w:val="4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Francuscy</w:t>
            </w:r>
            <w:r w:rsidR="000A59A2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 poszukiwacze przygód</w:t>
            </w:r>
          </w:p>
          <w:p w14:paraId="02E3F3BF" w14:textId="75FF4E42" w:rsidR="000A59A2" w:rsidRPr="00492723" w:rsidRDefault="000A59A2" w:rsidP="009C3B48">
            <w:pPr>
              <w:pStyle w:val="Akapitzlist"/>
              <w:numPr>
                <w:ilvl w:val="0"/>
                <w:numId w:val="4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Artyści i sportowcy </w:t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Francji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="00C83A7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krajów francuskojęzycznych</w:t>
            </w:r>
            <w:r w:rsidR="00C83A7E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 </w:t>
            </w: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hiszpańskojęzycznej</w:t>
            </w:r>
          </w:p>
          <w:p w14:paraId="510EB0FE" w14:textId="3E7AB568" w:rsidR="000A59A2" w:rsidRPr="00492723" w:rsidRDefault="00C83A7E" w:rsidP="009C3B48">
            <w:pPr>
              <w:pStyle w:val="Akapitzlist"/>
              <w:numPr>
                <w:ilvl w:val="0"/>
                <w:numId w:val="4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Francuski w krajach francuskojęzycznych</w:t>
            </w:r>
          </w:p>
          <w:p w14:paraId="3BA8DC23" w14:textId="447F61B1" w:rsidR="000A59A2" w:rsidRPr="00492723" w:rsidRDefault="000A59A2" w:rsidP="009C3B48">
            <w:pPr>
              <w:pStyle w:val="Akapitzlist"/>
              <w:numPr>
                <w:ilvl w:val="0"/>
                <w:numId w:val="4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Rozmowa kwalifikacyjna</w:t>
            </w:r>
          </w:p>
          <w:p w14:paraId="3E5BF6E0" w14:textId="08CC4671" w:rsidR="00795864" w:rsidRPr="00492723" w:rsidRDefault="00795864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</w:p>
        </w:tc>
      </w:tr>
      <w:tr w:rsidR="006737A0" w:rsidRPr="00492723" w14:paraId="31B6D3AD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4556CC3" w14:textId="5811F8B7" w:rsidR="006737A0" w:rsidRPr="009A15FC" w:rsidRDefault="006737A0" w:rsidP="00B9772D">
            <w:pPr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3</w:t>
            </w:r>
          </w:p>
        </w:tc>
        <w:tc>
          <w:tcPr>
            <w:tcW w:w="3180" w:type="dxa"/>
          </w:tcPr>
          <w:p w14:paraId="6F2BE02E" w14:textId="33F3673D" w:rsidR="006737A0" w:rsidRPr="00492723" w:rsidRDefault="002D1D0B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Mówienie o czynnościach zakończonych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w przeszłości niemającej 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 xml:space="preserve">związku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z teraźniejszością</w:t>
            </w:r>
          </w:p>
          <w:p w14:paraId="1B3F60CB" w14:textId="77777777" w:rsidR="002D1D0B" w:rsidRPr="00492723" w:rsidRDefault="002D1D0B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Opowiadanie anegdot</w:t>
            </w:r>
          </w:p>
          <w:p w14:paraId="7682E484" w14:textId="77777777" w:rsidR="002D1D0B" w:rsidRPr="00492723" w:rsidRDefault="002D1D0B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Opowiadanie tajemniczych historii</w:t>
            </w:r>
          </w:p>
          <w:p w14:paraId="51AC9237" w14:textId="66892D07" w:rsidR="002D1D0B" w:rsidRPr="00492723" w:rsidRDefault="002D1D0B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Pisanie opowiadań</w:t>
            </w:r>
          </w:p>
        </w:tc>
        <w:tc>
          <w:tcPr>
            <w:tcW w:w="2971" w:type="dxa"/>
          </w:tcPr>
          <w:p w14:paraId="4FA78075" w14:textId="77777777" w:rsidR="006737A0" w:rsidRPr="00492723" w:rsidRDefault="002D1D0B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Czynności codzienne i związane z czasem wolnym</w:t>
            </w:r>
          </w:p>
          <w:p w14:paraId="0A76DC3B" w14:textId="11C9AD69" w:rsidR="002D1D0B" w:rsidRPr="00492723" w:rsidRDefault="002D1D0B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Czasowniki akcji i ruchu</w:t>
            </w:r>
          </w:p>
        </w:tc>
        <w:tc>
          <w:tcPr>
            <w:tcW w:w="4458" w:type="dxa"/>
          </w:tcPr>
          <w:p w14:paraId="52FFF83C" w14:textId="3A2D75B4" w:rsidR="002D1D0B" w:rsidRPr="00492723" w:rsidRDefault="002E562D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val="es-ES_tradnl" w:eastAsia="es-ES"/>
              </w:rPr>
            </w:pPr>
            <w:r w:rsidRPr="00492723">
              <w:rPr>
                <w:rFonts w:ascii="Arial Narrow" w:hAnsi="Arial Narrow"/>
                <w:sz w:val="24"/>
                <w:szCs w:val="24"/>
                <w:lang w:val="es-ES_tradnl"/>
              </w:rPr>
              <w:lastRenderedPageBreak/>
              <w:t xml:space="preserve">Imiesłów czasu teraźniejszego (le participe présent). – Tryb gérondif (en + participe présent). – De + adj. pl.+ nom </w:t>
            </w:r>
            <w:r w:rsidRPr="00492723">
              <w:rPr>
                <w:rFonts w:ascii="Arial Narrow" w:hAnsi="Arial Narrow"/>
                <w:sz w:val="24"/>
                <w:szCs w:val="24"/>
                <w:lang w:val="es-ES_tradnl"/>
              </w:rPr>
              <w:lastRenderedPageBreak/>
              <w:t>pl. (np. de petits gestes).</w:t>
            </w:r>
          </w:p>
          <w:p w14:paraId="73BF2DA7" w14:textId="4DF1F1C7" w:rsidR="002E562D" w:rsidRPr="00492723" w:rsidRDefault="002E562D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val="es-ES_tradnl" w:eastAsia="es-ES"/>
              </w:rPr>
            </w:pPr>
            <w:r w:rsidRPr="00492723">
              <w:rPr>
                <w:rFonts w:ascii="Arial Narrow" w:hAnsi="Arial Narrow"/>
                <w:sz w:val="24"/>
                <w:szCs w:val="24"/>
                <w:lang w:val="es-ES_tradnl"/>
              </w:rPr>
              <w:t xml:space="preserve">Czasownik rejeter. – Przypomnienie: zdania podrzędne warunkowe (les propositions conditionnelles) si + imparfait + conditionnel présent. – Le subjonctif présent po wyrażeniach il faut que..., je voudrais que.... – Fonetyka: powtarzanie nowych słów i zwrotów </w:t>
            </w:r>
          </w:p>
        </w:tc>
        <w:tc>
          <w:tcPr>
            <w:tcW w:w="3566" w:type="dxa"/>
          </w:tcPr>
          <w:p w14:paraId="0BBF5B99" w14:textId="09FD66B6" w:rsidR="00763CF6" w:rsidRPr="00492723" w:rsidRDefault="00C83A7E" w:rsidP="009C3B48">
            <w:pPr>
              <w:pStyle w:val="Akapitzlist"/>
              <w:numPr>
                <w:ilvl w:val="0"/>
                <w:numId w:val="4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lastRenderedPageBreak/>
              <w:t xml:space="preserve">Ważne daty w </w:t>
            </w:r>
            <w:r w:rsidR="002D1D0B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kalendarzu</w:t>
            </w: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 francuskim</w:t>
            </w:r>
          </w:p>
          <w:p w14:paraId="597CB2B6" w14:textId="1BD1F7C7" w:rsidR="002D1D0B" w:rsidRPr="00492723" w:rsidRDefault="002D1D0B" w:rsidP="009C3B48">
            <w:pPr>
              <w:pStyle w:val="Akapitzlist"/>
              <w:numPr>
                <w:ilvl w:val="0"/>
                <w:numId w:val="4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Autorzy </w:t>
            </w:r>
            <w:r w:rsidR="00C83A7E"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francuskojęzyczni</w:t>
            </w:r>
          </w:p>
          <w:p w14:paraId="40191BF5" w14:textId="47F59D38" w:rsidR="002D1D0B" w:rsidRPr="00492723" w:rsidRDefault="002D1D0B" w:rsidP="009C3B48">
            <w:pPr>
              <w:pStyle w:val="Akapitzlist"/>
              <w:numPr>
                <w:ilvl w:val="0"/>
                <w:numId w:val="46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lastRenderedPageBreak/>
              <w:t>Literatura fantastyczna i grozy</w:t>
            </w:r>
          </w:p>
          <w:p w14:paraId="7C7BBAB6" w14:textId="48AE09D6" w:rsidR="006737A0" w:rsidRPr="00492723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</w:p>
        </w:tc>
      </w:tr>
      <w:tr w:rsidR="006737A0" w:rsidRPr="00492723" w14:paraId="7420A103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DE35B8E" w14:textId="1E526491" w:rsidR="006737A0" w:rsidRPr="00492723" w:rsidRDefault="006737A0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80" w:type="dxa"/>
          </w:tcPr>
          <w:p w14:paraId="4C0F1A6C" w14:textId="4EC669FD" w:rsidR="006737A0" w:rsidRPr="00492723" w:rsidRDefault="00544D93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Opowiadanie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 podróżach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i doświadczeniach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z przeszłości (niezwiązanych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z teraźniejszością)</w:t>
            </w:r>
          </w:p>
          <w:p w14:paraId="25F92A8D" w14:textId="77777777" w:rsidR="00544D93" w:rsidRPr="00492723" w:rsidRDefault="00544D93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Wartościowanie doświadczeń</w:t>
            </w:r>
          </w:p>
          <w:p w14:paraId="7C314EAD" w14:textId="77777777" w:rsidR="00544D93" w:rsidRPr="00492723" w:rsidRDefault="00544D93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upodobań podróżniczych</w:t>
            </w:r>
          </w:p>
          <w:p w14:paraId="0217143E" w14:textId="0C0C10D8" w:rsidR="00544D93" w:rsidRPr="00492723" w:rsidRDefault="00544D93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Określanie i opisywanie przedmiotów</w:t>
            </w:r>
          </w:p>
        </w:tc>
        <w:tc>
          <w:tcPr>
            <w:tcW w:w="2971" w:type="dxa"/>
          </w:tcPr>
          <w:p w14:paraId="79FEBF8F" w14:textId="4D656AAF" w:rsidR="006737A0" w:rsidRPr="00492723" w:rsidRDefault="00544D93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Podróże</w:t>
            </w:r>
          </w:p>
          <w:p w14:paraId="46BA8AEC" w14:textId="4D2F1A5C" w:rsidR="00544D93" w:rsidRPr="00492723" w:rsidRDefault="00544D93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Wakacje</w:t>
            </w:r>
          </w:p>
          <w:p w14:paraId="64686B3C" w14:textId="77777777" w:rsidR="00544D93" w:rsidRPr="00492723" w:rsidRDefault="00544D93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Rodzaje turystyki</w:t>
            </w:r>
          </w:p>
          <w:p w14:paraId="58DCE35F" w14:textId="77777777" w:rsidR="00544D93" w:rsidRPr="00492723" w:rsidRDefault="00544D93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Lotnisko i lotnictwo</w:t>
            </w:r>
          </w:p>
          <w:p w14:paraId="53519ACF" w14:textId="6EFF0579" w:rsidR="00544D93" w:rsidRPr="00492723" w:rsidRDefault="00544D93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Wynalazki</w:t>
            </w:r>
          </w:p>
        </w:tc>
        <w:tc>
          <w:tcPr>
            <w:tcW w:w="4458" w:type="dxa"/>
          </w:tcPr>
          <w:p w14:paraId="4898BF73" w14:textId="0EA7E509" w:rsidR="00544D93" w:rsidRPr="00492723" w:rsidRDefault="002E562D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Zaimki przymiotne i zaimki rzeczowne nieokreślone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adjectifs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et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indéfinis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chaque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chacun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/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chacune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tout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quelque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Zaimek en w funkcji COI, COD i CC. – Czasowniki: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choisir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(gr. II),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détendre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(gr. III). – Przypomnienie form i zastosowania zaimków przymiotnych i zaimków rzeczownych wskazujących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adjectifs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et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démonstratifs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Fonetyka: głoski nosowe [ã]</w:t>
            </w:r>
            <w:proofErr w:type="gramStart"/>
            <w:r w:rsidRPr="00492723">
              <w:rPr>
                <w:rFonts w:ascii="Arial Narrow" w:hAnsi="Arial Narrow"/>
                <w:sz w:val="24"/>
                <w:szCs w:val="24"/>
              </w:rPr>
              <w:t>, ,</w:t>
            </w:r>
            <w:proofErr w:type="gramEnd"/>
            <w:r w:rsidRPr="00492723">
              <w:rPr>
                <w:rFonts w:ascii="Arial Narrow" w:hAnsi="Arial Narrow"/>
                <w:sz w:val="24"/>
                <w:szCs w:val="24"/>
              </w:rPr>
              <w:t xml:space="preserve"> w słowach i zdaniach.</w:t>
            </w:r>
          </w:p>
        </w:tc>
        <w:tc>
          <w:tcPr>
            <w:tcW w:w="3566" w:type="dxa"/>
          </w:tcPr>
          <w:p w14:paraId="48402D23" w14:textId="77777777" w:rsidR="006737A0" w:rsidRPr="00492723" w:rsidRDefault="00544D93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Organizacje pozarządowe</w:t>
            </w:r>
          </w:p>
          <w:p w14:paraId="7D7651C0" w14:textId="77777777" w:rsidR="00544D93" w:rsidRPr="00492723" w:rsidRDefault="00544D93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Wielcy podróżnicy</w:t>
            </w:r>
          </w:p>
          <w:p w14:paraId="16BEA12D" w14:textId="77777777" w:rsidR="00544D93" w:rsidRPr="00492723" w:rsidRDefault="00544D93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Postacie historyczne</w:t>
            </w:r>
          </w:p>
          <w:p w14:paraId="79C776AC" w14:textId="3411F1E1" w:rsidR="00544D93" w:rsidRPr="00492723" w:rsidRDefault="00544D93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Wynalazki historyczne</w:t>
            </w:r>
          </w:p>
        </w:tc>
      </w:tr>
      <w:tr w:rsidR="006737A0" w:rsidRPr="00492723" w14:paraId="638DF65A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22CDEC19" w14:textId="2A39FF76" w:rsidR="006737A0" w:rsidRPr="00492723" w:rsidRDefault="006737A0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3180" w:type="dxa"/>
          </w:tcPr>
          <w:p w14:paraId="71A32C1C" w14:textId="77777777" w:rsidR="006737A0" w:rsidRPr="00492723" w:rsidRDefault="00A0474F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Opowiadanie biografii</w:t>
            </w:r>
          </w:p>
          <w:p w14:paraId="0F63A97E" w14:textId="77777777" w:rsidR="00A0474F" w:rsidRPr="00492723" w:rsidRDefault="00A0474F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Opowiadanie wiadomości</w:t>
            </w:r>
          </w:p>
          <w:p w14:paraId="16432054" w14:textId="77777777" w:rsidR="00A0474F" w:rsidRPr="00492723" w:rsidRDefault="00A0474F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Łączenie kontrastowe wydarzeń przeszłych, mających lub nie związek z teraźniejszością</w:t>
            </w:r>
          </w:p>
          <w:p w14:paraId="2D20DC78" w14:textId="0C0291C9" w:rsidR="00A0474F" w:rsidRPr="00492723" w:rsidRDefault="00A0474F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uczuć</w:t>
            </w:r>
          </w:p>
        </w:tc>
        <w:tc>
          <w:tcPr>
            <w:tcW w:w="2971" w:type="dxa"/>
          </w:tcPr>
          <w:p w14:paraId="2B282155" w14:textId="275E017D" w:rsidR="00763CF6" w:rsidRPr="00492723" w:rsidRDefault="00A0474F" w:rsidP="009C3B48">
            <w:pPr>
              <w:pStyle w:val="Akapitzlist"/>
              <w:numPr>
                <w:ilvl w:val="0"/>
                <w:numId w:val="4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Wydarzenia związane z życiem</w:t>
            </w:r>
          </w:p>
          <w:p w14:paraId="5C6BDDF1" w14:textId="66A8D7F3" w:rsidR="00A0474F" w:rsidRPr="00492723" w:rsidRDefault="00A0474F" w:rsidP="009C3B48">
            <w:pPr>
              <w:pStyle w:val="Akapitzlist"/>
              <w:numPr>
                <w:ilvl w:val="0"/>
                <w:numId w:val="4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Różne obszary życia codziennego</w:t>
            </w:r>
          </w:p>
          <w:p w14:paraId="7671669B" w14:textId="476038B8" w:rsidR="00A0474F" w:rsidRPr="00492723" w:rsidRDefault="00A0474F" w:rsidP="009C3B48">
            <w:pPr>
              <w:pStyle w:val="Akapitzlist"/>
              <w:numPr>
                <w:ilvl w:val="0"/>
                <w:numId w:val="4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Prasa</w:t>
            </w:r>
          </w:p>
          <w:p w14:paraId="28F4BEA5" w14:textId="09E06D4B" w:rsidR="00A0474F" w:rsidRPr="00492723" w:rsidRDefault="00A0474F" w:rsidP="009C3B48">
            <w:pPr>
              <w:pStyle w:val="Akapitzlist"/>
              <w:numPr>
                <w:ilvl w:val="0"/>
                <w:numId w:val="4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Działy prasowe</w:t>
            </w:r>
          </w:p>
          <w:p w14:paraId="01CD8FDF" w14:textId="5A22A249" w:rsidR="00A0474F" w:rsidRPr="00492723" w:rsidRDefault="00A0474F" w:rsidP="009C3B48">
            <w:pPr>
              <w:pStyle w:val="Akapitzlist"/>
              <w:numPr>
                <w:ilvl w:val="0"/>
                <w:numId w:val="4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Kroniki dziennikarskie</w:t>
            </w:r>
          </w:p>
          <w:p w14:paraId="7DB8BC08" w14:textId="515AE504" w:rsidR="00A0474F" w:rsidRPr="00492723" w:rsidRDefault="00A0474F" w:rsidP="009C3B48">
            <w:pPr>
              <w:pStyle w:val="Akapitzlist"/>
              <w:numPr>
                <w:ilvl w:val="0"/>
                <w:numId w:val="4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Czasowniki i wyrażenia idiomatyczne opisujące uczucia</w:t>
            </w:r>
          </w:p>
          <w:p w14:paraId="785A5EBA" w14:textId="2D6E5717" w:rsidR="006737A0" w:rsidRPr="00492723" w:rsidRDefault="006737A0" w:rsidP="00B9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</w:p>
        </w:tc>
        <w:tc>
          <w:tcPr>
            <w:tcW w:w="4458" w:type="dxa"/>
          </w:tcPr>
          <w:p w14:paraId="143F5EE5" w14:textId="191BF850" w:rsidR="00A0474F" w:rsidRPr="00492723" w:rsidRDefault="002E562D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Odmiana czasowników: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prendre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acheter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Conditionnel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possessifs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COD (3 osoba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l.poj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.): le, la, l’,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Miejsce przymiotnika: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nouveau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/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nouvel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nouvelle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nouveaux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nouvelles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przed rzeczownikiem: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une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nouvelle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montre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un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nouvel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achat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... Łączenia międzywyrazowe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liasons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3566" w:type="dxa"/>
          </w:tcPr>
          <w:p w14:paraId="046F090F" w14:textId="2A00EE66" w:rsidR="006737A0" w:rsidRPr="00492723" w:rsidRDefault="00A0474F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Artyści i piłkarze 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Francji i krajów francuskojęzycznych</w:t>
            </w:r>
          </w:p>
          <w:p w14:paraId="3DB1A82F" w14:textId="6219AF95" w:rsidR="00A0474F" w:rsidRPr="00492723" w:rsidRDefault="00A0474F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Prasa 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francuska</w:t>
            </w:r>
          </w:p>
        </w:tc>
      </w:tr>
      <w:tr w:rsidR="006737A0" w:rsidRPr="00492723" w14:paraId="35660349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830CE62" w14:textId="5F803754" w:rsidR="006737A0" w:rsidRPr="00492723" w:rsidRDefault="00361F6E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3180" w:type="dxa"/>
          </w:tcPr>
          <w:p w14:paraId="493BE91C" w14:textId="1026B9DB" w:rsidR="006737A0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Opisywanie osób i </w:t>
            </w:r>
            <w:r w:rsidR="00ED2541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miejsc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w przeszłości</w:t>
            </w:r>
          </w:p>
          <w:p w14:paraId="4801CB10" w14:textId="76383A0E" w:rsidR="00361F6E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 xml:space="preserve">Mówienie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 okolicznościach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 przeszłości</w:t>
            </w:r>
          </w:p>
          <w:p w14:paraId="35BAED6E" w14:textId="45140C27" w:rsidR="00361F6E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Mówienie o zwyczajach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i przyzwyczajeniach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 przeszłości</w:t>
            </w:r>
          </w:p>
          <w:p w14:paraId="551D0FD9" w14:textId="1B3DC7D0" w:rsidR="00361F6E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Porównywanie 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sytuacji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obecnych z przeszłymi</w:t>
            </w:r>
          </w:p>
        </w:tc>
        <w:tc>
          <w:tcPr>
            <w:tcW w:w="2971" w:type="dxa"/>
          </w:tcPr>
          <w:p w14:paraId="387BBF9A" w14:textId="77777777" w:rsidR="006737A0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Życie rodzinne</w:t>
            </w:r>
          </w:p>
          <w:p w14:paraId="027DE19A" w14:textId="6FA9BF1B" w:rsidR="00361F6E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Wychowanie</w:t>
            </w:r>
          </w:p>
          <w:p w14:paraId="06AD52BB" w14:textId="77777777" w:rsidR="00361F6E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Życie zawodowe</w:t>
            </w:r>
          </w:p>
          <w:p w14:paraId="263AB5C5" w14:textId="77777777" w:rsidR="00361F6E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Sprawy osobiste</w:t>
            </w:r>
          </w:p>
          <w:p w14:paraId="4982495B" w14:textId="77777777" w:rsidR="00361F6E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Wygląd i charakter</w:t>
            </w:r>
          </w:p>
          <w:p w14:paraId="3FEB0BCA" w14:textId="452A389B" w:rsidR="00361F6E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Moda</w:t>
            </w:r>
          </w:p>
          <w:p w14:paraId="246C2C82" w14:textId="77777777" w:rsidR="00361F6E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Dzieciństwo: szkoła, rodzina, czas wolny</w:t>
            </w:r>
          </w:p>
          <w:p w14:paraId="1EC326D3" w14:textId="300A84A4" w:rsidR="00361F6E" w:rsidRPr="00492723" w:rsidRDefault="00361F6E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Wynalazki i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technologia</w:t>
            </w:r>
          </w:p>
        </w:tc>
        <w:tc>
          <w:tcPr>
            <w:tcW w:w="4458" w:type="dxa"/>
          </w:tcPr>
          <w:p w14:paraId="3D267466" w14:textId="32610892" w:rsidR="006737A0" w:rsidRPr="00492723" w:rsidRDefault="009C3B48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val="es-ES_tradnl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lastRenderedPageBreak/>
              <w:t xml:space="preserve">Odmiana czasownika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connaître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Uzgadnianie przymiotnika z </w:t>
            </w:r>
            <w:r w:rsidRPr="00492723">
              <w:rPr>
                <w:rFonts w:ascii="Arial Narrow" w:hAnsi="Arial Narrow"/>
                <w:sz w:val="24"/>
                <w:szCs w:val="24"/>
              </w:rPr>
              <w:lastRenderedPageBreak/>
              <w:t xml:space="preserve">rzeczownikiem. Miejsce przymiotnika w zdaniu: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C’est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une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femme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courageuse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Przysłówki: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un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peu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beaucoup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très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gramStart"/>
            <w:r w:rsidRPr="00492723">
              <w:rPr>
                <w:rFonts w:ascii="Arial Narrow" w:hAnsi="Arial Narrow"/>
                <w:sz w:val="24"/>
                <w:szCs w:val="24"/>
              </w:rPr>
              <w:t>trop,</w:t>
            </w:r>
            <w:proofErr w:type="gramEnd"/>
            <w:r w:rsidRPr="00492723">
              <w:rPr>
                <w:rFonts w:ascii="Arial Narrow" w:hAnsi="Arial Narrow"/>
                <w:sz w:val="24"/>
                <w:szCs w:val="24"/>
              </w:rPr>
              <w:t xml:space="preserve"> (pas)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assez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plus et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moins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... </w:t>
            </w:r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 xml:space="preserve">Je travaille un peu. Tu as un peu </w:t>
            </w:r>
            <w:proofErr w:type="gramStart"/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>d’argent ?</w:t>
            </w:r>
            <w:proofErr w:type="gramEnd"/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 xml:space="preserve"> Il est un peu timide. </w:t>
            </w:r>
            <w:r w:rsidRPr="00492723">
              <w:rPr>
                <w:rFonts w:ascii="Arial Narrow" w:hAnsi="Arial Narrow"/>
                <w:sz w:val="24"/>
                <w:szCs w:val="24"/>
              </w:rPr>
              <w:t xml:space="preserve">Wymowa </w:t>
            </w:r>
            <w:proofErr w:type="gramStart"/>
            <w:r w:rsidRPr="00492723">
              <w:rPr>
                <w:rFonts w:ascii="Arial Narrow" w:hAnsi="Arial Narrow"/>
                <w:sz w:val="24"/>
                <w:szCs w:val="24"/>
              </w:rPr>
              <w:t>głosek :</w:t>
            </w:r>
            <w:proofErr w:type="gramEnd"/>
            <w:r w:rsidRPr="00492723">
              <w:rPr>
                <w:rFonts w:ascii="Arial Narrow" w:hAnsi="Arial Narrow"/>
                <w:sz w:val="24"/>
                <w:szCs w:val="24"/>
              </w:rPr>
              <w:t xml:space="preserve"> [Ø]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heureux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[y ]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têtu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[i ]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timide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3566" w:type="dxa"/>
          </w:tcPr>
          <w:p w14:paraId="33089FAC" w14:textId="77777777" w:rsidR="006737A0" w:rsidRPr="00492723" w:rsidRDefault="00361F6E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Życie w innych czasach</w:t>
            </w:r>
          </w:p>
          <w:p w14:paraId="3D981425" w14:textId="77777777" w:rsidR="00361F6E" w:rsidRPr="00492723" w:rsidRDefault="00361F6E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Zmiany pokoleniowe</w:t>
            </w:r>
          </w:p>
          <w:p w14:paraId="3B4EDC90" w14:textId="554F3DA8" w:rsidR="00361F6E" w:rsidRPr="00492723" w:rsidRDefault="00361F6E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Anachronizmy</w:t>
            </w:r>
          </w:p>
          <w:p w14:paraId="37D304A5" w14:textId="0E71D188" w:rsidR="00361F6E" w:rsidRPr="00492723" w:rsidRDefault="00361F6E" w:rsidP="001A6CC6">
            <w:pPr>
              <w:pStyle w:val="Akapitzli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B050"/>
                <w:sz w:val="24"/>
                <w:szCs w:val="24"/>
              </w:rPr>
            </w:pPr>
          </w:p>
        </w:tc>
      </w:tr>
      <w:tr w:rsidR="006737A0" w:rsidRPr="00492723" w14:paraId="2FA36411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2598DD17" w14:textId="48061885" w:rsidR="006737A0" w:rsidRPr="00492723" w:rsidRDefault="006737A0" w:rsidP="006737A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80" w:type="dxa"/>
          </w:tcPr>
          <w:p w14:paraId="4E74EB04" w14:textId="42E1D2DA" w:rsidR="006737A0" w:rsidRPr="00492723" w:rsidRDefault="00C526C4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Opowiadanie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 czynnościach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 przeszłości</w:t>
            </w:r>
          </w:p>
          <w:p w14:paraId="39ECA493" w14:textId="77777777" w:rsidR="00C526C4" w:rsidRPr="00492723" w:rsidRDefault="00C526C4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Opisywanie przeszłości</w:t>
            </w:r>
          </w:p>
          <w:p w14:paraId="324632E7" w14:textId="250C6530" w:rsidR="00C526C4" w:rsidRPr="00492723" w:rsidRDefault="00C526C4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Mówienie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 okolicznościach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 przeszłości</w:t>
            </w:r>
          </w:p>
          <w:p w14:paraId="2017F878" w14:textId="77777777" w:rsidR="00C526C4" w:rsidRPr="00492723" w:rsidRDefault="00C526C4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Streszczanie historii przeszłych</w:t>
            </w:r>
          </w:p>
          <w:p w14:paraId="5B274182" w14:textId="23C45BB2" w:rsidR="00C526C4" w:rsidRPr="00492723" w:rsidRDefault="00C526C4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eastAsia="pl-PL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Argumentowanie</w:t>
            </w:r>
          </w:p>
        </w:tc>
        <w:tc>
          <w:tcPr>
            <w:tcW w:w="2971" w:type="dxa"/>
          </w:tcPr>
          <w:p w14:paraId="75E326BF" w14:textId="7D998329" w:rsidR="006737A0" w:rsidRPr="00492723" w:rsidRDefault="00C526C4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Opowiadania</w:t>
            </w:r>
            <w:r w:rsidR="009A15FC">
              <w:rPr>
                <w:rFonts w:ascii="Arial Narrow" w:hAnsi="Arial Narrow"/>
                <w:sz w:val="24"/>
                <w:szCs w:val="24"/>
              </w:rPr>
              <w:br/>
            </w:r>
            <w:r w:rsidRPr="00492723">
              <w:rPr>
                <w:rFonts w:ascii="Arial Narrow" w:hAnsi="Arial Narrow"/>
                <w:sz w:val="24"/>
                <w:szCs w:val="24"/>
              </w:rPr>
              <w:t>i bajki</w:t>
            </w:r>
          </w:p>
          <w:p w14:paraId="4004510D" w14:textId="451D06BE" w:rsidR="00C526C4" w:rsidRPr="00492723" w:rsidRDefault="00C526C4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Legendy</w:t>
            </w:r>
          </w:p>
          <w:p w14:paraId="009B59DF" w14:textId="77777777" w:rsidR="00C526C4" w:rsidRPr="00492723" w:rsidRDefault="00C526C4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Opowiadania literackie</w:t>
            </w:r>
          </w:p>
          <w:p w14:paraId="75B83B7B" w14:textId="77777777" w:rsidR="00C526C4" w:rsidRPr="00492723" w:rsidRDefault="00C526C4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Gatunki literackie</w:t>
            </w:r>
          </w:p>
          <w:p w14:paraId="794A421D" w14:textId="77777777" w:rsidR="00C526C4" w:rsidRPr="00492723" w:rsidRDefault="00C526C4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Bohaterowi fikcyjni</w:t>
            </w:r>
          </w:p>
          <w:p w14:paraId="65DA1E90" w14:textId="3E67E830" w:rsidR="00C526C4" w:rsidRPr="00492723" w:rsidRDefault="00C526C4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eastAsia="pl-PL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Zwierzęta-towarzysze</w:t>
            </w:r>
          </w:p>
        </w:tc>
        <w:tc>
          <w:tcPr>
            <w:tcW w:w="4458" w:type="dxa"/>
          </w:tcPr>
          <w:p w14:paraId="51B73C61" w14:textId="7A99603E" w:rsidR="006737A0" w:rsidRPr="00492723" w:rsidRDefault="009C3B48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val="es-ES" w:eastAsia="pl-PL"/>
              </w:rPr>
            </w:pPr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>le présent continu (progressif</w:t>
            </w:r>
            <w:proofErr w:type="gramStart"/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>) :</w:t>
            </w:r>
            <w:proofErr w:type="gramEnd"/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 xml:space="preserve"> Je suis en train de lire. Wyrażenie: Il faut + nom ou l’infinitif Miejsce przymiotnika bon, </w:t>
            </w:r>
            <w:proofErr w:type="gramStart"/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>bonne ,</w:t>
            </w:r>
            <w:proofErr w:type="gramEnd"/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 xml:space="preserve"> bons, bonnes przed rzeczownikiem: une bonne note, un bon élève... Przysłówek comme: Comme je suis malheureux ! Zapis głoski [k]: c → collège, crêpe qu → musique k → kilo q → cinq cc → occasion ck → racket ch → techno </w:t>
            </w:r>
          </w:p>
        </w:tc>
        <w:tc>
          <w:tcPr>
            <w:tcW w:w="3566" w:type="dxa"/>
          </w:tcPr>
          <w:p w14:paraId="41D6D0ED" w14:textId="77777777" w:rsidR="006737A0" w:rsidRPr="00492723" w:rsidRDefault="00C526C4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Bajki dla dzieci</w:t>
            </w:r>
          </w:p>
          <w:p w14:paraId="688478A0" w14:textId="0270FD42" w:rsidR="00C526C4" w:rsidRPr="00492723" w:rsidRDefault="00C526C4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Mity i legendy ze świata 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francuskojęzycznego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i polskie</w:t>
            </w:r>
          </w:p>
          <w:p w14:paraId="4ED8F709" w14:textId="27CC4A0E" w:rsidR="00C526C4" w:rsidRPr="00492723" w:rsidRDefault="001A6CC6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Filmy francuskojęzyczne</w:t>
            </w:r>
          </w:p>
          <w:p w14:paraId="3530E3E4" w14:textId="749916BF" w:rsidR="00C526C4" w:rsidRPr="00492723" w:rsidRDefault="001A6CC6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Pisarze francuskojęzyczni</w:t>
            </w:r>
          </w:p>
        </w:tc>
      </w:tr>
      <w:tr w:rsidR="006737A0" w:rsidRPr="00492723" w14:paraId="017C8246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2A42A988" w14:textId="3D1490D4" w:rsidR="006737A0" w:rsidRPr="00492723" w:rsidRDefault="006737A0" w:rsidP="006737A0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3180" w:type="dxa"/>
          </w:tcPr>
          <w:p w14:paraId="505BD40D" w14:textId="77777777" w:rsidR="006737A0" w:rsidRPr="00492723" w:rsidRDefault="00A20BBA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Opowiadanie wyrażeń historycznych</w:t>
            </w:r>
          </w:p>
          <w:p w14:paraId="1E8C797C" w14:textId="77777777" w:rsidR="00A20BBA" w:rsidRPr="00492723" w:rsidRDefault="00A20BBA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Relacjonowanie wydarzeń w przeszłości</w:t>
            </w:r>
          </w:p>
          <w:p w14:paraId="20AB2A10" w14:textId="77777777" w:rsidR="00A20BBA" w:rsidRPr="00492723" w:rsidRDefault="00A20BBA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Sytuowanie wydarzeń historycznych w czasie</w:t>
            </w:r>
          </w:p>
          <w:p w14:paraId="565D7FF1" w14:textId="77777777" w:rsidR="00A20BBA" w:rsidRPr="00492723" w:rsidRDefault="00A20BBA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Opowiadanie anegdot</w:t>
            </w:r>
          </w:p>
          <w:p w14:paraId="11BC3088" w14:textId="005BC117" w:rsidR="00A20BBA" w:rsidRPr="00492723" w:rsidRDefault="00A20BBA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eastAsia="pl-PL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Opowiadanie żartów</w:t>
            </w:r>
          </w:p>
        </w:tc>
        <w:tc>
          <w:tcPr>
            <w:tcW w:w="2971" w:type="dxa"/>
          </w:tcPr>
          <w:p w14:paraId="705F7DE9" w14:textId="6C1EC17D" w:rsidR="006737A0" w:rsidRPr="00492723" w:rsidRDefault="00A20BBA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Kluczowe momenty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 historii</w:t>
            </w:r>
          </w:p>
          <w:p w14:paraId="4C0A85B7" w14:textId="77777777" w:rsidR="00A20BBA" w:rsidRPr="00492723" w:rsidRDefault="00A20BBA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Wydarzenia polityczne i socjalne</w:t>
            </w:r>
          </w:p>
          <w:p w14:paraId="374D1C2F" w14:textId="77777777" w:rsidR="00A20BBA" w:rsidRPr="00492723" w:rsidRDefault="00A20BBA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Ciekawostki historyczne</w:t>
            </w:r>
          </w:p>
          <w:p w14:paraId="0B6F27D1" w14:textId="77777777" w:rsidR="00A20BBA" w:rsidRPr="00492723" w:rsidRDefault="00A20BBA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Osobiste anegdoty</w:t>
            </w:r>
          </w:p>
          <w:p w14:paraId="5282ECF2" w14:textId="4F973AB3" w:rsidR="00A20BBA" w:rsidRPr="00492723" w:rsidRDefault="00A20BBA" w:rsidP="009C3B48">
            <w:pPr>
              <w:pStyle w:val="Akapitzlist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Żarty</w:t>
            </w:r>
          </w:p>
        </w:tc>
        <w:tc>
          <w:tcPr>
            <w:tcW w:w="4458" w:type="dxa"/>
          </w:tcPr>
          <w:p w14:paraId="2A5370F6" w14:textId="3E23CF07" w:rsidR="00A20BBA" w:rsidRPr="00492723" w:rsidRDefault="009C3B48" w:rsidP="009C3B48">
            <w:pPr>
              <w:pStyle w:val="Pargrafdellista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Wyrażenie: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avoir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besoin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de… Spójniki: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pourquoi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i parce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Miejsce przymiotnika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beau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, bel,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beaux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belle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belles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przed rzeczownikiem: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un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beau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sourire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un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bel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homme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une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belle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femme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... Zaimek: </w:t>
            </w:r>
            <w:proofErr w:type="spellStart"/>
            <w:proofErr w:type="gram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Quel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!</w:t>
            </w:r>
            <w:proofErr w:type="gram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proofErr w:type="spellStart"/>
            <w:proofErr w:type="gram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Quelle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!</w:t>
            </w:r>
            <w:proofErr w:type="gram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proofErr w:type="spellStart"/>
            <w:proofErr w:type="gram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Quels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!</w:t>
            </w:r>
            <w:proofErr w:type="gram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proofErr w:type="spellStart"/>
            <w:proofErr w:type="gram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Quelles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!</w:t>
            </w:r>
            <w:proofErr w:type="gram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Zapis głoski [s]: s → salut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ss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→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ruisseau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c →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cinéma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ç →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leçon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t →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promotion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sc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→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piscine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 xml:space="preserve"> x →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six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  <w:lang w:val="pl-PL"/>
              </w:rPr>
              <w:t>, dix</w:t>
            </w:r>
          </w:p>
        </w:tc>
        <w:tc>
          <w:tcPr>
            <w:tcW w:w="3566" w:type="dxa"/>
          </w:tcPr>
          <w:p w14:paraId="63F23580" w14:textId="156F1844" w:rsidR="006737A0" w:rsidRPr="00492723" w:rsidRDefault="00A20BBA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Dzieje 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Francji</w:t>
            </w:r>
          </w:p>
          <w:p w14:paraId="39C14C3E" w14:textId="77777777" w:rsidR="00A20BBA" w:rsidRPr="00492723" w:rsidRDefault="00A20BBA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Kluczowe daty historyczne</w:t>
            </w:r>
          </w:p>
          <w:p w14:paraId="49196D7D" w14:textId="77777777" w:rsidR="00A20BBA" w:rsidRPr="00492723" w:rsidRDefault="00A20BBA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Komiksy 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francuskie</w:t>
            </w:r>
          </w:p>
          <w:p w14:paraId="33633CA6" w14:textId="6FBEC073" w:rsidR="001A6CC6" w:rsidRPr="00492723" w:rsidRDefault="001A6CC6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Żarty</w:t>
            </w:r>
          </w:p>
          <w:p w14:paraId="5D96E92E" w14:textId="1C05E4DC" w:rsidR="001A6CC6" w:rsidRPr="00492723" w:rsidRDefault="001A6CC6" w:rsidP="009C3B48">
            <w:pPr>
              <w:pStyle w:val="Akapitzlist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Ciekawostki historyczne</w:t>
            </w:r>
          </w:p>
        </w:tc>
      </w:tr>
    </w:tbl>
    <w:p w14:paraId="37EAD982" w14:textId="77777777" w:rsidR="001A297D" w:rsidRPr="001A297D" w:rsidRDefault="001A297D" w:rsidP="001A297D">
      <w:pPr>
        <w:pStyle w:val="Cytatintensywny"/>
        <w:rPr>
          <w:rStyle w:val="Odwoanieintensywne"/>
          <w:b w:val="0"/>
          <w:bCs w:val="0"/>
          <w:smallCaps w:val="0"/>
          <w:spacing w:val="0"/>
        </w:rPr>
      </w:pPr>
    </w:p>
    <w:p w14:paraId="209E74E0" w14:textId="5E8B7211" w:rsidR="006737A0" w:rsidRDefault="009C3B48" w:rsidP="009C3B48">
      <w:pPr>
        <w:pStyle w:val="Cytatintensywny"/>
        <w:rPr>
          <w:rStyle w:val="Odwoanieintensywne"/>
          <w:rFonts w:ascii="Arial Narrow" w:hAnsi="Arial Narrow"/>
          <w:lang w:val="pl-PL"/>
        </w:rPr>
      </w:pPr>
      <w:proofErr w:type="spellStart"/>
      <w:r w:rsidRPr="00492723">
        <w:rPr>
          <w:rStyle w:val="Odwoanieintensywne"/>
          <w:rFonts w:ascii="Arial Narrow" w:hAnsi="Arial Narrow"/>
          <w:lang w:val="pl-PL"/>
        </w:rPr>
        <w:t>C’est</w:t>
      </w:r>
      <w:proofErr w:type="spellEnd"/>
      <w:r w:rsidRPr="00492723">
        <w:rPr>
          <w:rStyle w:val="Odwoanieintensywne"/>
          <w:rFonts w:ascii="Arial Narrow" w:hAnsi="Arial Narrow"/>
          <w:lang w:val="pl-PL"/>
        </w:rPr>
        <w:t xml:space="preserve"> </w:t>
      </w:r>
      <w:proofErr w:type="spellStart"/>
      <w:r w:rsidRPr="00492723">
        <w:rPr>
          <w:rStyle w:val="Odwoanieintensywne"/>
          <w:rFonts w:ascii="Arial Narrow" w:hAnsi="Arial Narrow"/>
          <w:lang w:val="pl-PL"/>
        </w:rPr>
        <w:t>parti</w:t>
      </w:r>
      <w:proofErr w:type="spellEnd"/>
      <w:r w:rsidRPr="00492723">
        <w:rPr>
          <w:rStyle w:val="Odwoanieintensywne"/>
          <w:rFonts w:ascii="Arial Narrow" w:hAnsi="Arial Narrow"/>
          <w:lang w:val="pl-PL"/>
        </w:rPr>
        <w:t xml:space="preserve">! </w:t>
      </w:r>
      <w:r w:rsidR="006737A0" w:rsidRPr="00492723">
        <w:rPr>
          <w:rStyle w:val="Odwoanieintensywne"/>
          <w:rFonts w:ascii="Arial Narrow" w:hAnsi="Arial Narrow"/>
          <w:lang w:val="pl-PL"/>
        </w:rPr>
        <w:t>4</w:t>
      </w:r>
    </w:p>
    <w:p w14:paraId="0D8043D8" w14:textId="77777777" w:rsidR="00492723" w:rsidRPr="00492723" w:rsidRDefault="00492723" w:rsidP="00492723">
      <w:pPr>
        <w:rPr>
          <w:lang w:val="pl-PL"/>
        </w:rPr>
      </w:pPr>
    </w:p>
    <w:p w14:paraId="79F666C0" w14:textId="77777777" w:rsidR="006737A0" w:rsidRPr="00492723" w:rsidRDefault="006737A0" w:rsidP="006737A0">
      <w:pPr>
        <w:pStyle w:val="Akapitzlist"/>
        <w:rPr>
          <w:rFonts w:ascii="Arial Narrow" w:hAnsi="Arial Narrow"/>
          <w:sz w:val="24"/>
          <w:szCs w:val="24"/>
        </w:rPr>
      </w:pPr>
    </w:p>
    <w:tbl>
      <w:tblPr>
        <w:tblStyle w:val="Tabelasiatki1jasnaakcent5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3180"/>
        <w:gridCol w:w="2971"/>
        <w:gridCol w:w="4458"/>
        <w:gridCol w:w="3566"/>
      </w:tblGrid>
      <w:tr w:rsidR="00923F07" w:rsidRPr="00492723" w14:paraId="6345A520" w14:textId="77777777" w:rsidTr="009C3B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7CD0D3FD" w14:textId="77777777" w:rsidR="00923F07" w:rsidRPr="00492723" w:rsidRDefault="00923F07" w:rsidP="00B9772D">
            <w:pPr>
              <w:rPr>
                <w:rFonts w:ascii="Arial Narrow" w:hAnsi="Arial Narrow" w:cs="Times New Roman"/>
                <w:b w:val="0"/>
                <w:sz w:val="24"/>
                <w:szCs w:val="24"/>
                <w:lang w:val="pl-PL"/>
              </w:rPr>
            </w:pPr>
          </w:p>
        </w:tc>
        <w:tc>
          <w:tcPr>
            <w:tcW w:w="3180" w:type="dxa"/>
          </w:tcPr>
          <w:p w14:paraId="72617948" w14:textId="27732F94" w:rsidR="00923F07" w:rsidRPr="009A15FC" w:rsidRDefault="00492723" w:rsidP="009A15FC">
            <w:pPr>
              <w:ind w:left="360" w:hanging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 xml:space="preserve">Funkcje komunikacyjne </w:t>
            </w:r>
            <w:r w:rsid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br/>
            </w: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i ćwiczone umiejętności językowe</w:t>
            </w:r>
          </w:p>
        </w:tc>
        <w:tc>
          <w:tcPr>
            <w:tcW w:w="2971" w:type="dxa"/>
          </w:tcPr>
          <w:p w14:paraId="2076C069" w14:textId="08F4F90A" w:rsidR="00923F07" w:rsidRPr="009A15FC" w:rsidRDefault="00492723" w:rsidP="009A15FC">
            <w:pPr>
              <w:ind w:left="360" w:hanging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 xml:space="preserve">Słownictwo (zakres tematyczny, zjawiska </w:t>
            </w:r>
            <w:r w:rsid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br/>
            </w: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i czynności)</w:t>
            </w:r>
          </w:p>
        </w:tc>
        <w:tc>
          <w:tcPr>
            <w:tcW w:w="4458" w:type="dxa"/>
          </w:tcPr>
          <w:p w14:paraId="06C03C5D" w14:textId="47872A6B" w:rsidR="00923F07" w:rsidRPr="009A15FC" w:rsidRDefault="00492723" w:rsidP="009A15FC">
            <w:pPr>
              <w:ind w:left="360" w:hanging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Zakres gramatyczny</w:t>
            </w:r>
          </w:p>
        </w:tc>
        <w:tc>
          <w:tcPr>
            <w:tcW w:w="3566" w:type="dxa"/>
          </w:tcPr>
          <w:p w14:paraId="17D86273" w14:textId="489DFCF1" w:rsidR="00923F07" w:rsidRPr="009A15FC" w:rsidRDefault="00492723" w:rsidP="009A15FC">
            <w:pPr>
              <w:ind w:left="317" w:hanging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Treści kulturowe</w:t>
            </w:r>
          </w:p>
        </w:tc>
      </w:tr>
      <w:tr w:rsidR="00923F07" w:rsidRPr="009A15FC" w14:paraId="3CDA15F0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1DCA42E" w14:textId="77777777" w:rsidR="00923F07" w:rsidRPr="00492723" w:rsidRDefault="00923F07" w:rsidP="00B9772D">
            <w:pPr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3180" w:type="dxa"/>
          </w:tcPr>
          <w:p w14:paraId="6E3BB22E" w14:textId="1D8A7EEF" w:rsidR="00923F07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Mówienie o zwyczajach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czynnościach codziennych</w:t>
            </w:r>
          </w:p>
          <w:p w14:paraId="2C949824" w14:textId="6534547D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Mówienie o rozrywkach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czasie wolnym</w:t>
            </w:r>
          </w:p>
          <w:p w14:paraId="2526391D" w14:textId="77777777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Mówienie o wydarzeniach społecznych (filmy, koncerty, wystawy)</w:t>
            </w:r>
          </w:p>
          <w:p w14:paraId="5A7D1F9E" w14:textId="77777777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Opisywanie programów telewizyjnych i filmów</w:t>
            </w:r>
          </w:p>
          <w:p w14:paraId="664AA4FA" w14:textId="239A2C0F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Proponowanie, akceptowanie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odrzucanie propozycji</w:t>
            </w:r>
          </w:p>
          <w:p w14:paraId="7C5BDB69" w14:textId="77777777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Negocjowanie planów</w:t>
            </w:r>
          </w:p>
          <w:p w14:paraId="1279E47F" w14:textId="48332ED5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Definiowanie</w:t>
            </w:r>
          </w:p>
          <w:p w14:paraId="3A4BDFF1" w14:textId="586CA3F0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Dodawanie i przeciwstawianie się informacji</w:t>
            </w:r>
          </w:p>
        </w:tc>
        <w:tc>
          <w:tcPr>
            <w:tcW w:w="2971" w:type="dxa"/>
          </w:tcPr>
          <w:p w14:paraId="5DCF93AB" w14:textId="77777777" w:rsidR="00923F07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Czynności codzienne</w:t>
            </w:r>
          </w:p>
          <w:p w14:paraId="1AB5FAF3" w14:textId="3856908F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Czynności związane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z rozrywką i czasem wolnym</w:t>
            </w:r>
          </w:p>
          <w:p w14:paraId="405E2CA7" w14:textId="6BF47DC9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Wydarzenia kulturalne: kino- gatunki i zawody; muzyka- gatunki; telewizja i radio- programy; muzea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wystawy</w:t>
            </w:r>
          </w:p>
          <w:p w14:paraId="43F40864" w14:textId="0B5F1C44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Przymiotniki określające</w:t>
            </w:r>
          </w:p>
        </w:tc>
        <w:tc>
          <w:tcPr>
            <w:tcW w:w="4458" w:type="dxa"/>
          </w:tcPr>
          <w:p w14:paraId="0A3E1407" w14:textId="5994A92C" w:rsidR="008946D8" w:rsidRPr="00492723" w:rsidRDefault="009C3B4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Czas przeszły bliski (le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passé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récent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Miejsce zaimka w trybie rozkazującym. – Pytania zależne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questions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indirectes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z użyciem ce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..., ce qui... – Zaimek zwrotny w roli dopełnienia dalszego – brak zgodności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participe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passé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Wyrażenie spójnikowe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pour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+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subjonctif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566" w:type="dxa"/>
          </w:tcPr>
          <w:p w14:paraId="47220065" w14:textId="77777777" w:rsidR="00923F07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Przewodnik po rozrywkach</w:t>
            </w:r>
          </w:p>
          <w:p w14:paraId="7FD7E173" w14:textId="3902B7EB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Kino 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francuskie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francuskojęzyczne</w:t>
            </w:r>
          </w:p>
          <w:p w14:paraId="179843D7" w14:textId="77777777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Ciekawostki o kinie</w:t>
            </w:r>
          </w:p>
          <w:p w14:paraId="43B59D23" w14:textId="69A621F6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Telewizja 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francuska</w:t>
            </w:r>
          </w:p>
          <w:p w14:paraId="54A68F3A" w14:textId="398AF4AE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Muzea w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e Francji</w:t>
            </w:r>
          </w:p>
          <w:p w14:paraId="2840544C" w14:textId="77777777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Grupy i style muzyczne</w:t>
            </w:r>
          </w:p>
          <w:p w14:paraId="40D4C017" w14:textId="22D97A93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Muzyka </w:t>
            </w:r>
          </w:p>
        </w:tc>
      </w:tr>
      <w:tr w:rsidR="00923F07" w:rsidRPr="00492723" w14:paraId="15308A94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15885B07" w14:textId="46EEA3C7" w:rsidR="00923F07" w:rsidRPr="009A15FC" w:rsidRDefault="00923F07" w:rsidP="00B9772D">
            <w:pPr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3180" w:type="dxa"/>
          </w:tcPr>
          <w:p w14:paraId="728E12BE" w14:textId="23609CF0" w:rsidR="00403CBE" w:rsidRPr="00492723" w:rsidRDefault="008946D8" w:rsidP="009C3B48">
            <w:pPr>
              <w:pStyle w:val="Akapitzlist"/>
              <w:numPr>
                <w:ilvl w:val="0"/>
                <w:numId w:val="4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Wyrażanie uczuć</w:t>
            </w:r>
          </w:p>
          <w:p w14:paraId="4C71608E" w14:textId="27E98232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Proszenie i udzielanie rad</w:t>
            </w:r>
          </w:p>
          <w:p w14:paraId="4434881D" w14:textId="63AEDBCE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Składanie próśb</w:t>
            </w:r>
          </w:p>
          <w:p w14:paraId="46335C5B" w14:textId="3B909FC8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Reagowanie na prośby</w:t>
            </w:r>
          </w:p>
          <w:p w14:paraId="364E7E58" w14:textId="60658D8E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Dawanie wymówek</w:t>
            </w:r>
          </w:p>
          <w:p w14:paraId="32F46D88" w14:textId="608A83C7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 xml:space="preserve">Wyrażanie </w:t>
            </w: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lastRenderedPageBreak/>
              <w:t>usprawiedliwiania/ powodu danej sytuacji</w:t>
            </w:r>
          </w:p>
          <w:p w14:paraId="3CEE5D0F" w14:textId="5C8F811C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Wyrażanie grzeczności</w:t>
            </w:r>
          </w:p>
          <w:p w14:paraId="0858EC03" w14:textId="55CE550A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Dziękowanie</w:t>
            </w:r>
          </w:p>
          <w:p w14:paraId="2AE842DC" w14:textId="169AD629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Przekazywanie słów innych osób</w:t>
            </w:r>
          </w:p>
          <w:p w14:paraId="66CC082D" w14:textId="77777777" w:rsidR="00923F07" w:rsidRPr="00492723" w:rsidRDefault="00923F07" w:rsidP="00923F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</w:p>
        </w:tc>
        <w:tc>
          <w:tcPr>
            <w:tcW w:w="2971" w:type="dxa"/>
          </w:tcPr>
          <w:p w14:paraId="0DE30CEE" w14:textId="77777777" w:rsidR="00923F07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lastRenderedPageBreak/>
              <w:t>Relacje międzyludzkie</w:t>
            </w:r>
          </w:p>
          <w:p w14:paraId="235DAC61" w14:textId="77777777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Problemy uczuciowe</w:t>
            </w:r>
          </w:p>
          <w:p w14:paraId="699C94B7" w14:textId="77777777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Stany ducha i uczucia</w:t>
            </w:r>
          </w:p>
          <w:p w14:paraId="7D374C87" w14:textId="6353EEEB" w:rsidR="008946D8" w:rsidRPr="00492723" w:rsidRDefault="009A15F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Problemy</w:t>
            </w:r>
            <w:r w:rsidR="008946D8"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br/>
            </w:r>
            <w:r w:rsidR="008946D8" w:rsidRPr="00492723">
              <w:rPr>
                <w:rFonts w:ascii="Arial Narrow" w:hAnsi="Arial Narrow"/>
                <w:sz w:val="24"/>
                <w:szCs w:val="24"/>
              </w:rPr>
              <w:t xml:space="preserve">w środowisku szkolnym </w:t>
            </w:r>
            <w:r>
              <w:rPr>
                <w:rFonts w:ascii="Arial Narrow" w:hAnsi="Arial Narrow"/>
                <w:sz w:val="24"/>
                <w:szCs w:val="24"/>
              </w:rPr>
              <w:br/>
            </w:r>
            <w:r w:rsidR="008946D8" w:rsidRPr="00492723">
              <w:rPr>
                <w:rFonts w:ascii="Arial Narrow" w:hAnsi="Arial Narrow"/>
                <w:sz w:val="24"/>
                <w:szCs w:val="24"/>
              </w:rPr>
              <w:t>i pracowniczym</w:t>
            </w:r>
          </w:p>
          <w:p w14:paraId="4F5FBB31" w14:textId="77777777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lastRenderedPageBreak/>
              <w:t>Konflikty międzypokoleniowe</w:t>
            </w:r>
          </w:p>
          <w:p w14:paraId="6EA9FBFE" w14:textId="7667419A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Używki XXI wieku</w:t>
            </w:r>
          </w:p>
        </w:tc>
        <w:tc>
          <w:tcPr>
            <w:tcW w:w="4458" w:type="dxa"/>
          </w:tcPr>
          <w:p w14:paraId="718316EE" w14:textId="372AF5FF" w:rsidR="008946D8" w:rsidRPr="00492723" w:rsidRDefault="009C3B4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val="es-ES_tradnl"/>
              </w:rPr>
            </w:pPr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lastRenderedPageBreak/>
              <w:t>Imiesłów czasu teraźniejszego (le participe présent). – Tryb gérondif (en + partic</w:t>
            </w:r>
            <w:r w:rsidRPr="00492723">
              <w:rPr>
                <w:rFonts w:ascii="Arial Narrow" w:hAnsi="Arial Narrow"/>
                <w:sz w:val="24"/>
                <w:szCs w:val="24"/>
                <w:lang w:val="es-ES_tradnl"/>
              </w:rPr>
              <w:t>ipe présent). – De + adj. pl.+ nom pl. (np. de petits gestes).</w:t>
            </w:r>
          </w:p>
        </w:tc>
        <w:tc>
          <w:tcPr>
            <w:tcW w:w="3566" w:type="dxa"/>
          </w:tcPr>
          <w:p w14:paraId="0CCEA73E" w14:textId="6C98FD75" w:rsidR="00923F07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Sytuacje formalne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nieformalne</w:t>
            </w:r>
          </w:p>
          <w:p w14:paraId="2F59F71E" w14:textId="734C621B" w:rsidR="008946D8" w:rsidRPr="00492723" w:rsidRDefault="001A6CC6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Grzeczności</w:t>
            </w:r>
            <w:r w:rsidR="008946D8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po 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francusku</w:t>
            </w:r>
          </w:p>
          <w:p w14:paraId="595FCEC2" w14:textId="77777777" w:rsidR="008946D8" w:rsidRPr="00492723" w:rsidRDefault="008946D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Mediacje w konfliktach</w:t>
            </w:r>
          </w:p>
          <w:p w14:paraId="401F8B51" w14:textId="545C942D" w:rsidR="008946D8" w:rsidRPr="00492723" w:rsidRDefault="008946D8" w:rsidP="001A6CC6">
            <w:pPr>
              <w:pStyle w:val="Akapitzli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23F07" w:rsidRPr="00492723" w14:paraId="02788F91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24115AE" w14:textId="4B8BC816" w:rsidR="00923F07" w:rsidRPr="009A15FC" w:rsidRDefault="00923F07" w:rsidP="00B9772D">
            <w:pPr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t>3</w:t>
            </w:r>
          </w:p>
        </w:tc>
        <w:tc>
          <w:tcPr>
            <w:tcW w:w="3180" w:type="dxa"/>
          </w:tcPr>
          <w:p w14:paraId="54AE33DE" w14:textId="2601A615" w:rsidR="00923F07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Mówienie o planach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przewidywaniu przyszłości</w:t>
            </w:r>
          </w:p>
          <w:p w14:paraId="245218B4" w14:textId="77777777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intencji</w:t>
            </w:r>
          </w:p>
          <w:p w14:paraId="224CEB6C" w14:textId="284D3F02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Pokazywanie aprobaty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dezaprobaty</w:t>
            </w:r>
          </w:p>
          <w:p w14:paraId="32EF1A96" w14:textId="77777777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wątpliwości</w:t>
            </w:r>
          </w:p>
          <w:p w14:paraId="1C6CADBC" w14:textId="77777777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życzeń</w:t>
            </w:r>
          </w:p>
          <w:p w14:paraId="1FC53AAA" w14:textId="77777777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warunku</w:t>
            </w:r>
          </w:p>
          <w:p w14:paraId="15DD6627" w14:textId="77777777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opinii</w:t>
            </w:r>
          </w:p>
          <w:p w14:paraId="3C4F0583" w14:textId="77777777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Pytanie o opinię</w:t>
            </w:r>
          </w:p>
          <w:p w14:paraId="366A3751" w14:textId="01A15352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Formułowanie nierealnych hipotez</w:t>
            </w:r>
          </w:p>
          <w:p w14:paraId="02006DAB" w14:textId="77777777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przypuszczeń możliwych do realizacji</w:t>
            </w:r>
          </w:p>
          <w:p w14:paraId="6024BBBF" w14:textId="07469E46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Obiecywanie</w:t>
            </w:r>
          </w:p>
          <w:p w14:paraId="63089CAE" w14:textId="7E993164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Przekazywanie słów innych osób</w:t>
            </w:r>
          </w:p>
        </w:tc>
        <w:tc>
          <w:tcPr>
            <w:tcW w:w="2971" w:type="dxa"/>
          </w:tcPr>
          <w:p w14:paraId="295AEDDD" w14:textId="77777777" w:rsidR="00923F07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Życie rodzinne</w:t>
            </w:r>
          </w:p>
          <w:p w14:paraId="2FA9AA37" w14:textId="77777777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Środowisko zawodowe: zawody przyszłości</w:t>
            </w:r>
          </w:p>
          <w:p w14:paraId="6CC6061A" w14:textId="18B3037B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Środowisko szkolne</w:t>
            </w:r>
          </w:p>
          <w:p w14:paraId="03BFD532" w14:textId="394334A1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Reklama</w:t>
            </w:r>
          </w:p>
          <w:p w14:paraId="6246E5AB" w14:textId="11B3E71D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Obietnice</w:t>
            </w:r>
          </w:p>
          <w:p w14:paraId="225C88C3" w14:textId="7C59DF96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Postanowienia noworoczne</w:t>
            </w:r>
          </w:p>
          <w:p w14:paraId="48AB0A35" w14:textId="09402747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Wynalazki i nowe technologie</w:t>
            </w:r>
          </w:p>
        </w:tc>
        <w:tc>
          <w:tcPr>
            <w:tcW w:w="4458" w:type="dxa"/>
          </w:tcPr>
          <w:p w14:paraId="3B45315D" w14:textId="70FD691C" w:rsidR="00923F07" w:rsidRPr="00492723" w:rsidRDefault="009C3B4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Zaimki przymiotne i zaimki rzeczowne nieokreślone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adjectifs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et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indéfinis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chaque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–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chacun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/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chacune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tout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quelque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– Zaimek en w funkcji COI, COD i CC. – Czasowniki: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choisir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(gr. II),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détendre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(gr. III). – Przypomnienie form i zastosowania zaimków przymiotnych i zaimków rzeczownych wskazujących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adjectifs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et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démonstratifs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). – Fonetyka: głoski nosowe [ã]</w:t>
            </w:r>
            <w:proofErr w:type="gramStart"/>
            <w:r w:rsidRPr="00492723">
              <w:rPr>
                <w:rFonts w:ascii="Arial Narrow" w:hAnsi="Arial Narrow"/>
                <w:sz w:val="24"/>
                <w:szCs w:val="24"/>
              </w:rPr>
              <w:t>, ,</w:t>
            </w:r>
            <w:proofErr w:type="gramEnd"/>
            <w:r w:rsidRPr="00492723">
              <w:rPr>
                <w:rFonts w:ascii="Arial Narrow" w:hAnsi="Arial Narrow"/>
                <w:sz w:val="24"/>
                <w:szCs w:val="24"/>
              </w:rPr>
              <w:t xml:space="preserve"> w słowach i zdaniach. </w:t>
            </w:r>
          </w:p>
        </w:tc>
        <w:tc>
          <w:tcPr>
            <w:tcW w:w="3566" w:type="dxa"/>
          </w:tcPr>
          <w:p w14:paraId="06B17562" w14:textId="09612365" w:rsidR="00923F07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Reklama</w:t>
            </w:r>
          </w:p>
          <w:p w14:paraId="2DDF7B0C" w14:textId="77777777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Współczesne modele rodziny</w:t>
            </w:r>
          </w:p>
          <w:p w14:paraId="1493BAF9" w14:textId="56A8750C" w:rsidR="00942AC3" w:rsidRPr="00492723" w:rsidRDefault="00942AC3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Przysłowia o obietnicach</w:t>
            </w:r>
          </w:p>
        </w:tc>
      </w:tr>
      <w:tr w:rsidR="00923F07" w:rsidRPr="009A15FC" w14:paraId="134B6BF3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66286E7D" w14:textId="7180367A" w:rsidR="00923F07" w:rsidRPr="00492723" w:rsidRDefault="00923F07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3180" w:type="dxa"/>
          </w:tcPr>
          <w:p w14:paraId="39AE4247" w14:textId="77777777" w:rsidR="00923F07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życzeń</w:t>
            </w:r>
          </w:p>
          <w:p w14:paraId="1D711768" w14:textId="5B3FEAE2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Gratulowanie</w:t>
            </w:r>
          </w:p>
          <w:p w14:paraId="34D31393" w14:textId="3676FF3A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Opisywanie zwyczajów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norm społecznych</w:t>
            </w:r>
          </w:p>
          <w:p w14:paraId="6BE239B0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Mówienie o zwyczajach w czasie teraźniejszym</w:t>
            </w:r>
          </w:p>
          <w:p w14:paraId="76E123F6" w14:textId="714C7F39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Dawanie rad i udzielanie instrukcji</w:t>
            </w:r>
          </w:p>
          <w:p w14:paraId="0743B2AA" w14:textId="515DC802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Wyrażanie opinii</w:t>
            </w:r>
          </w:p>
        </w:tc>
        <w:tc>
          <w:tcPr>
            <w:tcW w:w="2971" w:type="dxa"/>
          </w:tcPr>
          <w:p w14:paraId="25A43236" w14:textId="646BED4C" w:rsidR="00923F07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Uroczystości i normy społeczne: urodziny, ślub, prezenty, studniówka</w:t>
            </w:r>
          </w:p>
          <w:p w14:paraId="1CE307E7" w14:textId="65B5C641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Zakupy</w:t>
            </w:r>
          </w:p>
          <w:p w14:paraId="4AA56953" w14:textId="09838AB3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konsumpcjonizm</w:t>
            </w:r>
          </w:p>
        </w:tc>
        <w:tc>
          <w:tcPr>
            <w:tcW w:w="4458" w:type="dxa"/>
          </w:tcPr>
          <w:p w14:paraId="643F5347" w14:textId="2713C77A" w:rsidR="00923F07" w:rsidRPr="00492723" w:rsidRDefault="009C3B4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>Zaimki względne złożone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relatifs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composés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 poprzedzone przyimkiem. </w:t>
            </w:r>
          </w:p>
        </w:tc>
        <w:tc>
          <w:tcPr>
            <w:tcW w:w="3566" w:type="dxa"/>
          </w:tcPr>
          <w:p w14:paraId="15BD4174" w14:textId="0E2A2333" w:rsidR="00923F07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Sytuacje oficjalne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nieoficjalne</w:t>
            </w:r>
          </w:p>
          <w:p w14:paraId="4C5E4877" w14:textId="2A672288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Uroczystości i normy społeczne w krajach </w:t>
            </w:r>
            <w:r w:rsidR="001A6CC6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francuskojęzycznych</w:t>
            </w:r>
          </w:p>
          <w:p w14:paraId="1D88978F" w14:textId="0BC6B51C" w:rsidR="00030C6C" w:rsidRPr="00492723" w:rsidRDefault="001A6CC6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francuski</w:t>
            </w:r>
            <w:r w:rsidR="00030C6C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e śluby</w:t>
            </w:r>
          </w:p>
          <w:p w14:paraId="3B58CE48" w14:textId="4ECCDA38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Stereotypy</w:t>
            </w:r>
          </w:p>
          <w:p w14:paraId="40EE5BFA" w14:textId="16BD3728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Odpowiedzialny 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konsumpcjonizm</w:t>
            </w:r>
          </w:p>
        </w:tc>
      </w:tr>
      <w:tr w:rsidR="00923F07" w:rsidRPr="00492723" w14:paraId="5EAE4186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F7912DB" w14:textId="58EE842F" w:rsidR="00923F07" w:rsidRPr="009A15FC" w:rsidRDefault="00923F07" w:rsidP="00B9772D">
            <w:pPr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9A15FC">
              <w:rPr>
                <w:rFonts w:ascii="Arial Narrow" w:hAnsi="Arial Narrow" w:cs="Times New Roman"/>
                <w:sz w:val="24"/>
                <w:szCs w:val="24"/>
                <w:lang w:val="pl-PL"/>
              </w:rPr>
              <w:lastRenderedPageBreak/>
              <w:t>5</w:t>
            </w:r>
          </w:p>
        </w:tc>
        <w:tc>
          <w:tcPr>
            <w:tcW w:w="3180" w:type="dxa"/>
          </w:tcPr>
          <w:p w14:paraId="1A31A8B7" w14:textId="77777777" w:rsidR="00923F07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Opisywanie miejsc</w:t>
            </w:r>
          </w:p>
          <w:p w14:paraId="0C55995E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Ocenianie i wyrażanie opinii</w:t>
            </w:r>
          </w:p>
          <w:p w14:paraId="1C995DFE" w14:textId="019507D0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Opowiadanie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 zdarzeniach przeszłych</w:t>
            </w:r>
          </w:p>
          <w:p w14:paraId="04C3A054" w14:textId="4D597773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Opowiadanie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 zdarzeniach przyszłych</w:t>
            </w:r>
          </w:p>
          <w:p w14:paraId="48CB93E7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wątpliwości i prawdopodobieństwa</w:t>
            </w:r>
          </w:p>
          <w:p w14:paraId="087613F3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Pisanie tekstu argumentacyjnego</w:t>
            </w:r>
          </w:p>
          <w:p w14:paraId="00A244F3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Udzielanie instrukcji</w:t>
            </w:r>
          </w:p>
          <w:p w14:paraId="562B3788" w14:textId="2529708A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Dawanie rad i udzielanie rekomendacji</w:t>
            </w:r>
          </w:p>
        </w:tc>
        <w:tc>
          <w:tcPr>
            <w:tcW w:w="2971" w:type="dxa"/>
          </w:tcPr>
          <w:p w14:paraId="2C462930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Przyszłość Ziemi- zmiany w społeczeństwie, zdrowie, medycyna, żywienie, badanie kosmosu</w:t>
            </w:r>
          </w:p>
          <w:p w14:paraId="5ECD23E8" w14:textId="267442BF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Ekologia i środowisko naturalne- zanieczyszczenie, zmiany klimatyczne, energie odnawialne, recykling</w:t>
            </w:r>
          </w:p>
        </w:tc>
        <w:tc>
          <w:tcPr>
            <w:tcW w:w="4458" w:type="dxa"/>
          </w:tcPr>
          <w:p w14:paraId="6A27877E" w14:textId="15B8C794" w:rsidR="00030C6C" w:rsidRPr="00492723" w:rsidRDefault="009C3B4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Leur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jako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adjectif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possessif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oraz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personnel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. – Zaimki wskazujące złożone (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les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pronoms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démonstratifs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composés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):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celui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-ci.</w:t>
            </w:r>
          </w:p>
        </w:tc>
        <w:tc>
          <w:tcPr>
            <w:tcW w:w="3566" w:type="dxa"/>
          </w:tcPr>
          <w:p w14:paraId="1AB9B865" w14:textId="77777777" w:rsidR="00923F07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Postawy ekologiczne</w:t>
            </w:r>
          </w:p>
          <w:p w14:paraId="270E907A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Energie odnawialne</w:t>
            </w:r>
          </w:p>
          <w:p w14:paraId="1E53C723" w14:textId="5A8BFC03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Produkty modyfikowane genetycznie</w:t>
            </w:r>
          </w:p>
          <w:p w14:paraId="5F43582D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Gospodarka wodna</w:t>
            </w:r>
          </w:p>
          <w:p w14:paraId="313A7F81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Samochód elektryczny</w:t>
            </w:r>
          </w:p>
          <w:p w14:paraId="60F2D3A5" w14:textId="5C06662E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Kino fantastycznonaukowe</w:t>
            </w:r>
          </w:p>
        </w:tc>
      </w:tr>
      <w:tr w:rsidR="00923F07" w:rsidRPr="00492723" w14:paraId="6E45CFF0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E1490B0" w14:textId="2C3A4B1C" w:rsidR="00923F07" w:rsidRPr="00492723" w:rsidRDefault="00923F07" w:rsidP="00B9772D">
            <w:pPr>
              <w:rPr>
                <w:rFonts w:ascii="Arial Narrow" w:hAnsi="Arial Narrow" w:cs="Times New Roman"/>
                <w:sz w:val="24"/>
                <w:szCs w:val="24"/>
                <w:lang w:val="pl-PL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  <w:lang w:val="pl-PL"/>
              </w:rPr>
              <w:t>6</w:t>
            </w:r>
          </w:p>
        </w:tc>
        <w:tc>
          <w:tcPr>
            <w:tcW w:w="3180" w:type="dxa"/>
          </w:tcPr>
          <w:p w14:paraId="27A47F12" w14:textId="77777777" w:rsidR="00923F07" w:rsidRPr="00492723" w:rsidRDefault="00030C6C" w:rsidP="009C3B48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Akceptowanie pomysłów</w:t>
            </w:r>
          </w:p>
          <w:p w14:paraId="22D773E4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Odrzucanie pomysłów</w:t>
            </w:r>
          </w:p>
          <w:p w14:paraId="0FA2A164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Ocenianie i przekazywanie opinii</w:t>
            </w:r>
          </w:p>
          <w:p w14:paraId="2BB088F2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Wyrażanie opinii</w:t>
            </w:r>
          </w:p>
          <w:p w14:paraId="2B4E5C9E" w14:textId="1D8FCD7A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Podawanie argumentów za i przeciw</w:t>
            </w:r>
          </w:p>
          <w:p w14:paraId="44CCEAE7" w14:textId="414AC86A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Opowiadanie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 doświadczeniach osobistych i przeżyciach</w:t>
            </w:r>
          </w:p>
          <w:p w14:paraId="33674603" w14:textId="3091938C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Rozwiązywanie problemów komunikacyjnych</w:t>
            </w:r>
          </w:p>
        </w:tc>
        <w:tc>
          <w:tcPr>
            <w:tcW w:w="2971" w:type="dxa"/>
          </w:tcPr>
          <w:p w14:paraId="5B3BB0CD" w14:textId="77777777" w:rsidR="00923F07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Solidarność i wolontariat</w:t>
            </w:r>
          </w:p>
          <w:p w14:paraId="5570D698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Organizacje pozarządowe</w:t>
            </w:r>
          </w:p>
          <w:p w14:paraId="63B3F493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Akcje społeczne, środowiskowe i kulturowe</w:t>
            </w:r>
          </w:p>
          <w:p w14:paraId="646CEFE3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Osoby niepełnosprawne</w:t>
            </w:r>
          </w:p>
          <w:p w14:paraId="752A9E3E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Prawa zwierząt</w:t>
            </w:r>
          </w:p>
          <w:p w14:paraId="5085B2CA" w14:textId="7352F8CA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Wyrażenia idiomatyczne </w:t>
            </w:r>
          </w:p>
        </w:tc>
        <w:tc>
          <w:tcPr>
            <w:tcW w:w="4458" w:type="dxa"/>
          </w:tcPr>
          <w:p w14:paraId="4F321E94" w14:textId="65A2EC23" w:rsidR="00923F07" w:rsidRPr="00492723" w:rsidRDefault="009C3B4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sz w:val="24"/>
                <w:szCs w:val="24"/>
              </w:rPr>
              <w:t xml:space="preserve">Czas przeszły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l’imparfait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Spójnik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: Je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crois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oui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Zdania warunkowe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si+présent+</w:t>
            </w:r>
            <w:proofErr w:type="gramStart"/>
            <w:r w:rsidRPr="00492723">
              <w:rPr>
                <w:rFonts w:ascii="Arial Narrow" w:hAnsi="Arial Narrow"/>
                <w:sz w:val="24"/>
                <w:szCs w:val="24"/>
              </w:rPr>
              <w:t>présent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:</w:t>
            </w:r>
            <w:proofErr w:type="gram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S’il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fait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beau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demain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on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va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à la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piscine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si+présent+impératif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Si tu as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faim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mange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un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sandwich.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si+présent+c’est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... </w:t>
            </w:r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 xml:space="preserve">Si je vais à la piscine, c’est pour m’entraîner avec mes copains. </w:t>
            </w:r>
            <w:r w:rsidRPr="00492723">
              <w:rPr>
                <w:rFonts w:ascii="Arial Narrow" w:hAnsi="Arial Narrow"/>
                <w:sz w:val="24"/>
                <w:szCs w:val="24"/>
              </w:rPr>
              <w:t xml:space="preserve">Stopniowanie przymiotników: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C’est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la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scène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 la plus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romantique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 xml:space="preserve">. Wymowa głoski „e </w:t>
            </w:r>
            <w:proofErr w:type="spellStart"/>
            <w:r w:rsidRPr="00492723">
              <w:rPr>
                <w:rFonts w:ascii="Arial Narrow" w:hAnsi="Arial Narrow"/>
                <w:sz w:val="24"/>
                <w:szCs w:val="24"/>
              </w:rPr>
              <w:t>muet</w:t>
            </w:r>
            <w:proofErr w:type="spellEnd"/>
            <w:r w:rsidRPr="00492723">
              <w:rPr>
                <w:rFonts w:ascii="Arial Narrow" w:hAnsi="Arial Narrow"/>
                <w:sz w:val="24"/>
                <w:szCs w:val="24"/>
              </w:rPr>
              <w:t>” [</w:t>
            </w:r>
            <w:r w:rsidRPr="00492723">
              <w:rPr>
                <w:rFonts w:ascii="Arial" w:hAnsi="Arial" w:cs="Arial"/>
                <w:sz w:val="24"/>
                <w:szCs w:val="24"/>
              </w:rPr>
              <w:t>ə</w:t>
            </w:r>
            <w:r w:rsidRPr="00492723">
              <w:rPr>
                <w:rFonts w:ascii="Arial Narrow" w:hAnsi="Arial Narrow"/>
                <w:sz w:val="24"/>
                <w:szCs w:val="24"/>
              </w:rPr>
              <w:t xml:space="preserve">]: </w:t>
            </w:r>
          </w:p>
        </w:tc>
        <w:tc>
          <w:tcPr>
            <w:tcW w:w="3566" w:type="dxa"/>
          </w:tcPr>
          <w:p w14:paraId="03289052" w14:textId="77777777" w:rsidR="00923F07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Solidarność i wolontariat</w:t>
            </w:r>
          </w:p>
          <w:p w14:paraId="6CD5834E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Organizacje pozarządowe</w:t>
            </w:r>
          </w:p>
          <w:p w14:paraId="26111A0C" w14:textId="77777777" w:rsidR="00030C6C" w:rsidRPr="00492723" w:rsidRDefault="00030C6C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Deklaracja o prawach zwierząt</w:t>
            </w:r>
          </w:p>
          <w:p w14:paraId="2EA0EA35" w14:textId="611EBD59" w:rsidR="00030C6C" w:rsidRPr="00492723" w:rsidRDefault="00030C6C" w:rsidP="00ED2541">
            <w:pPr>
              <w:pStyle w:val="Akapitzli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23F07" w:rsidRPr="00492723" w14:paraId="5754A8D7" w14:textId="77777777" w:rsidTr="009C3B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07471E7B" w14:textId="79210397" w:rsidR="00923F07" w:rsidRPr="00492723" w:rsidRDefault="00923F07" w:rsidP="00B9772D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492723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3180" w:type="dxa"/>
          </w:tcPr>
          <w:p w14:paraId="6D86A1B9" w14:textId="6CF773B4" w:rsidR="00C961FB" w:rsidRPr="00492723" w:rsidRDefault="00C961FB" w:rsidP="009C3B48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rozmawianie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 sytuacjach bieżących </w:t>
            </w:r>
          </w:p>
          <w:p w14:paraId="27B55F51" w14:textId="09DEBECF" w:rsidR="00923F07" w:rsidRPr="00492723" w:rsidRDefault="00C961FB" w:rsidP="009C3B48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komentowanie </w:t>
            </w:r>
            <w:r w:rsidR="009A15FC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br/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i dyskutowanie</w:t>
            </w:r>
            <w:r w:rsidR="00403CBE"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porównywanie </w:t>
            </w: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przeszłości z teraźniejszością</w:t>
            </w:r>
          </w:p>
        </w:tc>
        <w:tc>
          <w:tcPr>
            <w:tcW w:w="2971" w:type="dxa"/>
          </w:tcPr>
          <w:p w14:paraId="0E9BB57A" w14:textId="642C5761" w:rsidR="00C961FB" w:rsidRPr="00492723" w:rsidRDefault="00403CBE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lastRenderedPageBreak/>
              <w:t>Wydarzenia i zjawiska społeczne</w:t>
            </w:r>
          </w:p>
          <w:p w14:paraId="38B4B35E" w14:textId="77777777" w:rsidR="00ED2541" w:rsidRPr="00492723" w:rsidRDefault="00403CBE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 xml:space="preserve">Oficjalne organizacje </w:t>
            </w:r>
          </w:p>
          <w:p w14:paraId="78481386" w14:textId="0751FF75" w:rsidR="00923F07" w:rsidRPr="00492723" w:rsidRDefault="00403CBE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492723">
              <w:rPr>
                <w:rFonts w:ascii="Arial Narrow" w:hAnsi="Arial Narrow"/>
                <w:color w:val="212121"/>
                <w:sz w:val="24"/>
                <w:szCs w:val="24"/>
                <w:shd w:val="clear" w:color="auto" w:fill="FFFFFF"/>
              </w:rPr>
              <w:t>Aktualne problemy świata</w:t>
            </w:r>
          </w:p>
        </w:tc>
        <w:tc>
          <w:tcPr>
            <w:tcW w:w="4458" w:type="dxa"/>
          </w:tcPr>
          <w:p w14:paraId="1C2377DD" w14:textId="7EC2E2F1" w:rsidR="00923F07" w:rsidRPr="00492723" w:rsidRDefault="009C3B48" w:rsidP="009C3B48">
            <w:pPr>
              <w:pStyle w:val="Akapitzlist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  <w:lang w:val="es-ES_tradnl"/>
              </w:rPr>
            </w:pPr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>(la négation) Il n’y a pas de</w:t>
            </w:r>
            <w:proofErr w:type="gramStart"/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>... ;</w:t>
            </w:r>
            <w:proofErr w:type="gramEnd"/>
            <w:r w:rsidRPr="0030377C">
              <w:rPr>
                <w:rFonts w:ascii="Arial Narrow" w:hAnsi="Arial Narrow"/>
                <w:sz w:val="24"/>
                <w:szCs w:val="24"/>
                <w:lang w:val="es-ES_tradnl"/>
              </w:rPr>
              <w:t xml:space="preserve"> Il n’y en a </w:t>
            </w:r>
            <w:r w:rsidRPr="00492723">
              <w:rPr>
                <w:rFonts w:ascii="Arial Narrow" w:hAnsi="Arial Narrow"/>
                <w:sz w:val="24"/>
                <w:szCs w:val="24"/>
                <w:lang w:val="es-ES_tradnl"/>
              </w:rPr>
              <w:t>pas.</w:t>
            </w:r>
          </w:p>
        </w:tc>
        <w:tc>
          <w:tcPr>
            <w:tcW w:w="3566" w:type="dxa"/>
          </w:tcPr>
          <w:p w14:paraId="7741BBE7" w14:textId="77777777" w:rsidR="00403CBE" w:rsidRPr="00492723" w:rsidRDefault="00403CBE" w:rsidP="009C3B48">
            <w:pPr>
              <w:pStyle w:val="Akapitzlist"/>
              <w:numPr>
                <w:ilvl w:val="0"/>
                <w:numId w:val="4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</w:pPr>
            <w:r w:rsidRPr="00492723">
              <w:rPr>
                <w:rFonts w:ascii="Arial Narrow" w:eastAsia="Times New Roman" w:hAnsi="Arial Narrow"/>
                <w:color w:val="212121"/>
                <w:sz w:val="24"/>
                <w:szCs w:val="24"/>
                <w:lang w:eastAsia="pl-PL"/>
              </w:rPr>
              <w:t>Międzynarodowe organizacje społeczne</w:t>
            </w:r>
          </w:p>
          <w:p w14:paraId="17BA0B6A" w14:textId="5942EB17" w:rsidR="00923F07" w:rsidRPr="00492723" w:rsidRDefault="00923F07" w:rsidP="00923F07">
            <w:pPr>
              <w:ind w:left="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14:paraId="65DE16F2" w14:textId="77777777" w:rsidR="00923F07" w:rsidRPr="00492723" w:rsidRDefault="00923F07" w:rsidP="00923F07">
      <w:pPr>
        <w:jc w:val="right"/>
        <w:rPr>
          <w:rFonts w:ascii="Arial Narrow" w:hAnsi="Arial Narrow" w:cs="Times New Roman"/>
          <w:sz w:val="24"/>
          <w:szCs w:val="24"/>
        </w:rPr>
      </w:pPr>
    </w:p>
    <w:p w14:paraId="14232FC3" w14:textId="77777777" w:rsidR="00923F07" w:rsidRPr="00492723" w:rsidRDefault="00923F07" w:rsidP="00923F07">
      <w:pPr>
        <w:rPr>
          <w:rFonts w:ascii="Arial Narrow" w:hAnsi="Arial Narrow" w:cs="Times New Roman"/>
          <w:sz w:val="24"/>
          <w:szCs w:val="24"/>
        </w:rPr>
      </w:pPr>
    </w:p>
    <w:sectPr w:rsidR="00923F07" w:rsidRPr="00492723" w:rsidSect="00513688">
      <w:footerReference w:type="even" r:id="rId7"/>
      <w:footerReference w:type="default" r:id="rId8"/>
      <w:pgSz w:w="16838" w:h="11906" w:orient="landscape"/>
      <w:pgMar w:top="1135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57324" w14:textId="77777777" w:rsidR="00AF2DE6" w:rsidRDefault="00AF2DE6" w:rsidP="005439E1">
      <w:pPr>
        <w:spacing w:after="0" w:line="240" w:lineRule="auto"/>
      </w:pPr>
      <w:r>
        <w:separator/>
      </w:r>
    </w:p>
  </w:endnote>
  <w:endnote w:type="continuationSeparator" w:id="0">
    <w:p w14:paraId="30EBD514" w14:textId="77777777" w:rsidR="00AF2DE6" w:rsidRDefault="00AF2DE6" w:rsidP="00543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29047" w14:textId="77777777" w:rsidR="00513688" w:rsidRDefault="00513688" w:rsidP="00D467E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15B20F" w14:textId="77777777" w:rsidR="00513688" w:rsidRDefault="00513688" w:rsidP="005439E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9634F" w14:textId="77777777" w:rsidR="00513688" w:rsidRDefault="00513688" w:rsidP="00D467E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B2532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58138538" w14:textId="77777777" w:rsidR="00513688" w:rsidRDefault="00513688" w:rsidP="005439E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1C97B" w14:textId="77777777" w:rsidR="00AF2DE6" w:rsidRDefault="00AF2DE6" w:rsidP="005439E1">
      <w:pPr>
        <w:spacing w:after="0" w:line="240" w:lineRule="auto"/>
      </w:pPr>
      <w:r>
        <w:separator/>
      </w:r>
    </w:p>
  </w:footnote>
  <w:footnote w:type="continuationSeparator" w:id="0">
    <w:p w14:paraId="28ADC449" w14:textId="77777777" w:rsidR="00AF2DE6" w:rsidRDefault="00AF2DE6" w:rsidP="00543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A2C19"/>
    <w:multiLevelType w:val="hybridMultilevel"/>
    <w:tmpl w:val="3FE80966"/>
    <w:lvl w:ilvl="0" w:tplc="0D0E2B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74222"/>
    <w:multiLevelType w:val="hybridMultilevel"/>
    <w:tmpl w:val="6A8029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FF0E83"/>
    <w:multiLevelType w:val="hybridMultilevel"/>
    <w:tmpl w:val="DA8EFD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95818"/>
    <w:multiLevelType w:val="hybridMultilevel"/>
    <w:tmpl w:val="51742718"/>
    <w:lvl w:ilvl="0" w:tplc="0A162E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460911"/>
    <w:multiLevelType w:val="hybridMultilevel"/>
    <w:tmpl w:val="5FCA44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537B52"/>
    <w:multiLevelType w:val="hybridMultilevel"/>
    <w:tmpl w:val="75386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F04E0"/>
    <w:multiLevelType w:val="hybridMultilevel"/>
    <w:tmpl w:val="5C744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107EF"/>
    <w:multiLevelType w:val="hybridMultilevel"/>
    <w:tmpl w:val="39FA7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5734E4"/>
    <w:multiLevelType w:val="hybridMultilevel"/>
    <w:tmpl w:val="7EF892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BC2B41"/>
    <w:multiLevelType w:val="hybridMultilevel"/>
    <w:tmpl w:val="24AAFC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EB292E"/>
    <w:multiLevelType w:val="hybridMultilevel"/>
    <w:tmpl w:val="7826A9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7C7DB6"/>
    <w:multiLevelType w:val="hybridMultilevel"/>
    <w:tmpl w:val="17A680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A71B89"/>
    <w:multiLevelType w:val="hybridMultilevel"/>
    <w:tmpl w:val="3F307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0527D"/>
    <w:multiLevelType w:val="hybridMultilevel"/>
    <w:tmpl w:val="D9982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2F2B5E"/>
    <w:multiLevelType w:val="hybridMultilevel"/>
    <w:tmpl w:val="DF1000CA"/>
    <w:lvl w:ilvl="0" w:tplc="9EAEE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FB3B25"/>
    <w:multiLevelType w:val="hybridMultilevel"/>
    <w:tmpl w:val="A16078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5D5C15"/>
    <w:multiLevelType w:val="hybridMultilevel"/>
    <w:tmpl w:val="B2D62AC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C9C378C"/>
    <w:multiLevelType w:val="hybridMultilevel"/>
    <w:tmpl w:val="528402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68424C"/>
    <w:multiLevelType w:val="hybridMultilevel"/>
    <w:tmpl w:val="29DE83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85328BD"/>
    <w:multiLevelType w:val="hybridMultilevel"/>
    <w:tmpl w:val="3508C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542FD3"/>
    <w:multiLevelType w:val="hybridMultilevel"/>
    <w:tmpl w:val="CA0846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8E29AA"/>
    <w:multiLevelType w:val="hybridMultilevel"/>
    <w:tmpl w:val="3DCE6A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D276DD"/>
    <w:multiLevelType w:val="hybridMultilevel"/>
    <w:tmpl w:val="07382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566A8"/>
    <w:multiLevelType w:val="hybridMultilevel"/>
    <w:tmpl w:val="F18E9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6A55E4"/>
    <w:multiLevelType w:val="hybridMultilevel"/>
    <w:tmpl w:val="AA12EE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49C71E5"/>
    <w:multiLevelType w:val="hybridMultilevel"/>
    <w:tmpl w:val="7DF47E0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55B145B"/>
    <w:multiLevelType w:val="hybridMultilevel"/>
    <w:tmpl w:val="29E22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141042"/>
    <w:multiLevelType w:val="hybridMultilevel"/>
    <w:tmpl w:val="D09221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D7272F1"/>
    <w:multiLevelType w:val="hybridMultilevel"/>
    <w:tmpl w:val="E0D04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63E50"/>
    <w:multiLevelType w:val="hybridMultilevel"/>
    <w:tmpl w:val="680E6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F671EE2"/>
    <w:multiLevelType w:val="hybridMultilevel"/>
    <w:tmpl w:val="3A0A11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32D6151"/>
    <w:multiLevelType w:val="hybridMultilevel"/>
    <w:tmpl w:val="3C642E40"/>
    <w:lvl w:ilvl="0" w:tplc="D1B6F1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272E62"/>
    <w:multiLevelType w:val="hybridMultilevel"/>
    <w:tmpl w:val="30548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2B3640"/>
    <w:multiLevelType w:val="hybridMultilevel"/>
    <w:tmpl w:val="0248D23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674131"/>
    <w:multiLevelType w:val="hybridMultilevel"/>
    <w:tmpl w:val="4B880BD6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9E85D41"/>
    <w:multiLevelType w:val="hybridMultilevel"/>
    <w:tmpl w:val="A658F5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DE4731"/>
    <w:multiLevelType w:val="hybridMultilevel"/>
    <w:tmpl w:val="2856B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977C9D"/>
    <w:multiLevelType w:val="hybridMultilevel"/>
    <w:tmpl w:val="9F6436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1F4A87"/>
    <w:multiLevelType w:val="hybridMultilevel"/>
    <w:tmpl w:val="4EAA3C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E5530F"/>
    <w:multiLevelType w:val="hybridMultilevel"/>
    <w:tmpl w:val="69204732"/>
    <w:lvl w:ilvl="0" w:tplc="3A3C67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17B0363"/>
    <w:multiLevelType w:val="hybridMultilevel"/>
    <w:tmpl w:val="4276F9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4EE5CBF"/>
    <w:multiLevelType w:val="hybridMultilevel"/>
    <w:tmpl w:val="A26A5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C2009B"/>
    <w:multiLevelType w:val="hybridMultilevel"/>
    <w:tmpl w:val="DAB296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E2A7E4E"/>
    <w:multiLevelType w:val="hybridMultilevel"/>
    <w:tmpl w:val="B880B7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3F68EA"/>
    <w:multiLevelType w:val="hybridMultilevel"/>
    <w:tmpl w:val="D6B0B586"/>
    <w:lvl w:ilvl="0" w:tplc="6206E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C740FE"/>
    <w:multiLevelType w:val="hybridMultilevel"/>
    <w:tmpl w:val="2F80B22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3A33B6"/>
    <w:multiLevelType w:val="hybridMultilevel"/>
    <w:tmpl w:val="0DBE70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AD3007"/>
    <w:multiLevelType w:val="hybridMultilevel"/>
    <w:tmpl w:val="86D665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6"/>
  </w:num>
  <w:num w:numId="3">
    <w:abstractNumId w:val="40"/>
  </w:num>
  <w:num w:numId="4">
    <w:abstractNumId w:val="31"/>
  </w:num>
  <w:num w:numId="5">
    <w:abstractNumId w:val="37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35"/>
  </w:num>
  <w:num w:numId="11">
    <w:abstractNumId w:val="2"/>
  </w:num>
  <w:num w:numId="12">
    <w:abstractNumId w:val="38"/>
  </w:num>
  <w:num w:numId="13">
    <w:abstractNumId w:val="3"/>
  </w:num>
  <w:num w:numId="14">
    <w:abstractNumId w:val="46"/>
  </w:num>
  <w:num w:numId="15">
    <w:abstractNumId w:val="42"/>
  </w:num>
  <w:num w:numId="16">
    <w:abstractNumId w:val="45"/>
  </w:num>
  <w:num w:numId="17">
    <w:abstractNumId w:val="0"/>
  </w:num>
  <w:num w:numId="18">
    <w:abstractNumId w:val="47"/>
  </w:num>
  <w:num w:numId="19">
    <w:abstractNumId w:val="18"/>
  </w:num>
  <w:num w:numId="20">
    <w:abstractNumId w:val="39"/>
  </w:num>
  <w:num w:numId="21">
    <w:abstractNumId w:val="43"/>
  </w:num>
  <w:num w:numId="22">
    <w:abstractNumId w:val="29"/>
  </w:num>
  <w:num w:numId="23">
    <w:abstractNumId w:val="14"/>
  </w:num>
  <w:num w:numId="24">
    <w:abstractNumId w:val="1"/>
  </w:num>
  <w:num w:numId="25">
    <w:abstractNumId w:val="34"/>
  </w:num>
  <w:num w:numId="26">
    <w:abstractNumId w:val="16"/>
  </w:num>
  <w:num w:numId="27">
    <w:abstractNumId w:val="24"/>
  </w:num>
  <w:num w:numId="28">
    <w:abstractNumId w:val="27"/>
  </w:num>
  <w:num w:numId="29">
    <w:abstractNumId w:val="30"/>
  </w:num>
  <w:num w:numId="30">
    <w:abstractNumId w:val="44"/>
  </w:num>
  <w:num w:numId="31">
    <w:abstractNumId w:val="25"/>
  </w:num>
  <w:num w:numId="32">
    <w:abstractNumId w:val="33"/>
  </w:num>
  <w:num w:numId="33">
    <w:abstractNumId w:val="5"/>
  </w:num>
  <w:num w:numId="34">
    <w:abstractNumId w:val="20"/>
  </w:num>
  <w:num w:numId="35">
    <w:abstractNumId w:val="17"/>
  </w:num>
  <w:num w:numId="36">
    <w:abstractNumId w:val="22"/>
  </w:num>
  <w:num w:numId="37">
    <w:abstractNumId w:val="41"/>
  </w:num>
  <w:num w:numId="38">
    <w:abstractNumId w:val="12"/>
  </w:num>
  <w:num w:numId="39">
    <w:abstractNumId w:val="32"/>
  </w:num>
  <w:num w:numId="40">
    <w:abstractNumId w:val="23"/>
  </w:num>
  <w:num w:numId="41">
    <w:abstractNumId w:val="13"/>
  </w:num>
  <w:num w:numId="42">
    <w:abstractNumId w:val="6"/>
  </w:num>
  <w:num w:numId="43">
    <w:abstractNumId w:val="28"/>
  </w:num>
  <w:num w:numId="44">
    <w:abstractNumId w:val="21"/>
  </w:num>
  <w:num w:numId="45">
    <w:abstractNumId w:val="9"/>
  </w:num>
  <w:num w:numId="46">
    <w:abstractNumId w:val="11"/>
  </w:num>
  <w:num w:numId="47">
    <w:abstractNumId w:val="26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F07"/>
    <w:rsid w:val="00030C6C"/>
    <w:rsid w:val="000760EF"/>
    <w:rsid w:val="000927F4"/>
    <w:rsid w:val="000A59A2"/>
    <w:rsid w:val="000A6F52"/>
    <w:rsid w:val="001A297D"/>
    <w:rsid w:val="001A6CC6"/>
    <w:rsid w:val="001B511E"/>
    <w:rsid w:val="001E5884"/>
    <w:rsid w:val="002075FD"/>
    <w:rsid w:val="002176E8"/>
    <w:rsid w:val="00246778"/>
    <w:rsid w:val="0029746B"/>
    <w:rsid w:val="002A2E1C"/>
    <w:rsid w:val="002B29DE"/>
    <w:rsid w:val="002D1D0B"/>
    <w:rsid w:val="002E00F2"/>
    <w:rsid w:val="002E0724"/>
    <w:rsid w:val="002E562D"/>
    <w:rsid w:val="0030377C"/>
    <w:rsid w:val="0030782E"/>
    <w:rsid w:val="0033003E"/>
    <w:rsid w:val="00361F6E"/>
    <w:rsid w:val="00395985"/>
    <w:rsid w:val="003E05BF"/>
    <w:rsid w:val="003E4462"/>
    <w:rsid w:val="00403CBE"/>
    <w:rsid w:val="004346E1"/>
    <w:rsid w:val="00441C4E"/>
    <w:rsid w:val="00492723"/>
    <w:rsid w:val="00495D7D"/>
    <w:rsid w:val="00513688"/>
    <w:rsid w:val="005439E1"/>
    <w:rsid w:val="00544D93"/>
    <w:rsid w:val="00586931"/>
    <w:rsid w:val="005B2532"/>
    <w:rsid w:val="005C1937"/>
    <w:rsid w:val="005F7384"/>
    <w:rsid w:val="00611F79"/>
    <w:rsid w:val="006272EC"/>
    <w:rsid w:val="00665949"/>
    <w:rsid w:val="006737A0"/>
    <w:rsid w:val="006B396B"/>
    <w:rsid w:val="006C015A"/>
    <w:rsid w:val="00714844"/>
    <w:rsid w:val="007344B6"/>
    <w:rsid w:val="00763CF6"/>
    <w:rsid w:val="00795864"/>
    <w:rsid w:val="007D76EA"/>
    <w:rsid w:val="008167D8"/>
    <w:rsid w:val="0085724B"/>
    <w:rsid w:val="008946D8"/>
    <w:rsid w:val="008A1192"/>
    <w:rsid w:val="008B1224"/>
    <w:rsid w:val="008C3776"/>
    <w:rsid w:val="00923F07"/>
    <w:rsid w:val="00942AC3"/>
    <w:rsid w:val="00964A12"/>
    <w:rsid w:val="00964D3F"/>
    <w:rsid w:val="00971712"/>
    <w:rsid w:val="009A15FC"/>
    <w:rsid w:val="009C3B48"/>
    <w:rsid w:val="009E0FF7"/>
    <w:rsid w:val="00A0474F"/>
    <w:rsid w:val="00A07DE9"/>
    <w:rsid w:val="00A20BBA"/>
    <w:rsid w:val="00A21A1E"/>
    <w:rsid w:val="00A3209E"/>
    <w:rsid w:val="00A628F4"/>
    <w:rsid w:val="00AE6654"/>
    <w:rsid w:val="00AF2DE6"/>
    <w:rsid w:val="00AF60CC"/>
    <w:rsid w:val="00B251A3"/>
    <w:rsid w:val="00B36EA8"/>
    <w:rsid w:val="00B9772D"/>
    <w:rsid w:val="00BD272C"/>
    <w:rsid w:val="00C31731"/>
    <w:rsid w:val="00C50A28"/>
    <w:rsid w:val="00C50F6C"/>
    <w:rsid w:val="00C526C4"/>
    <w:rsid w:val="00C83A7E"/>
    <w:rsid w:val="00C961FB"/>
    <w:rsid w:val="00CC75D5"/>
    <w:rsid w:val="00CF7836"/>
    <w:rsid w:val="00D467E0"/>
    <w:rsid w:val="00D96F07"/>
    <w:rsid w:val="00DC6332"/>
    <w:rsid w:val="00E3027C"/>
    <w:rsid w:val="00E30B16"/>
    <w:rsid w:val="00ED2541"/>
    <w:rsid w:val="00F0748C"/>
    <w:rsid w:val="00FD5422"/>
    <w:rsid w:val="00FE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1E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1A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1A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5F7384"/>
    <w:pPr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dokomentarza">
    <w:name w:val="annotation reference"/>
    <w:uiPriority w:val="99"/>
    <w:semiHidden/>
    <w:unhideWhenUsed/>
    <w:rsid w:val="005F73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384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384"/>
    <w:rPr>
      <w:rFonts w:ascii="Calibri" w:eastAsia="Calibri" w:hAnsi="Calibri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38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A1192"/>
    <w:pPr>
      <w:spacing w:after="0" w:line="240" w:lineRule="auto"/>
    </w:pPr>
  </w:style>
  <w:style w:type="paragraph" w:customStyle="1" w:styleId="Pargrafdellista">
    <w:name w:val="Paràgraf de llista"/>
    <w:basedOn w:val="Normalny"/>
    <w:uiPriority w:val="34"/>
    <w:qFormat/>
    <w:rsid w:val="006737A0"/>
    <w:pPr>
      <w:ind w:left="720"/>
      <w:contextualSpacing/>
    </w:pPr>
    <w:rPr>
      <w:rFonts w:ascii="Calibri" w:eastAsia="Times New Roman" w:hAnsi="Calibri" w:cs="Times New Roman"/>
      <w:lang w:eastAsia="es-ES"/>
    </w:rPr>
  </w:style>
  <w:style w:type="character" w:customStyle="1" w:styleId="st">
    <w:name w:val="st"/>
    <w:basedOn w:val="Domylnaczcionkaakapitu"/>
    <w:rsid w:val="00923F07"/>
  </w:style>
  <w:style w:type="paragraph" w:customStyle="1" w:styleId="p1">
    <w:name w:val="p1"/>
    <w:basedOn w:val="Normalny"/>
    <w:rsid w:val="005439E1"/>
    <w:pPr>
      <w:spacing w:after="0" w:line="240" w:lineRule="auto"/>
    </w:pPr>
    <w:rPr>
      <w:rFonts w:ascii="Helvetica" w:hAnsi="Helvetica" w:cs="Times New Roman"/>
      <w:sz w:val="13"/>
      <w:szCs w:val="13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43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9E1"/>
  </w:style>
  <w:style w:type="character" w:styleId="Numerstrony">
    <w:name w:val="page number"/>
    <w:basedOn w:val="Domylnaczcionkaakapitu"/>
    <w:uiPriority w:val="99"/>
    <w:semiHidden/>
    <w:unhideWhenUsed/>
    <w:rsid w:val="005439E1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46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467E0"/>
    <w:rPr>
      <w:rFonts w:ascii="Courier New" w:eastAsia="Times New Roman" w:hAnsi="Courier New" w:cs="Courier New"/>
      <w:sz w:val="20"/>
      <w:szCs w:val="20"/>
      <w:lang w:val="pl-PL" w:eastAsia="pl-PL"/>
    </w:rPr>
  </w:style>
  <w:style w:type="table" w:styleId="Tabelasiatki5ciemnaakcent5">
    <w:name w:val="Grid Table 5 Dark Accent 5"/>
    <w:basedOn w:val="Standardowy"/>
    <w:uiPriority w:val="50"/>
    <w:rsid w:val="009C3B4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elasiatki5ciemnaakcent6">
    <w:name w:val="Grid Table 5 Dark Accent 6"/>
    <w:basedOn w:val="Standardowy"/>
    <w:uiPriority w:val="50"/>
    <w:rsid w:val="009C3B4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elasiatki1jasnaakcent5">
    <w:name w:val="Grid Table 1 Light Accent 5"/>
    <w:basedOn w:val="Standardowy"/>
    <w:uiPriority w:val="46"/>
    <w:rsid w:val="009C3B4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intensywne">
    <w:name w:val="Intense Reference"/>
    <w:basedOn w:val="Domylnaczcionkaakapitu"/>
    <w:uiPriority w:val="32"/>
    <w:qFormat/>
    <w:rsid w:val="009C3B48"/>
    <w:rPr>
      <w:b/>
      <w:bCs/>
      <w:smallCaps/>
      <w:color w:val="4F81BD" w:themeColor="accent1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3B4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3B48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4668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9672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12</Pages>
  <Words>2557</Words>
  <Characters>15344</Characters>
  <Application>Microsoft Office Word</Application>
  <DocSecurity>0</DocSecurity>
  <Lines>127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Jagoda Bieś</cp:lastModifiedBy>
  <cp:revision>59</cp:revision>
  <cp:lastPrinted>2018-12-13T11:37:00Z</cp:lastPrinted>
  <dcterms:created xsi:type="dcterms:W3CDTF">2018-11-21T00:39:00Z</dcterms:created>
  <dcterms:modified xsi:type="dcterms:W3CDTF">2021-05-19T10:44:00Z</dcterms:modified>
</cp:coreProperties>
</file>